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578B9" w:rsidRPr="005578B9" w:rsidRDefault="005578B9" w:rsidP="005578B9">
      <w:pPr>
        <w:jc w:val="center"/>
        <w:rPr>
          <w:b/>
        </w:rPr>
      </w:pPr>
      <w:r w:rsidRPr="005578B9">
        <w:rPr>
          <w:b/>
        </w:rPr>
        <w:t>ScienceLogic Initial Guide</w:t>
      </w:r>
    </w:p>
    <w:p w:rsidR="005578B9" w:rsidRPr="005578B9" w:rsidRDefault="005578B9"/>
    <w:p w:rsidR="005578B9" w:rsidRPr="00ED07B3" w:rsidRDefault="009C4A8C" w:rsidP="00ED07B3">
      <w:pPr>
        <w:pStyle w:val="ListParagraph"/>
        <w:numPr>
          <w:ilvl w:val="0"/>
          <w:numId w:val="13"/>
        </w:numPr>
        <w:jc w:val="both"/>
        <w:rPr>
          <w:b/>
        </w:rPr>
      </w:pPr>
      <w:r w:rsidRPr="00ED07B3">
        <w:rPr>
          <w:b/>
        </w:rPr>
        <w:t xml:space="preserve">Create </w:t>
      </w:r>
      <w:r w:rsidR="009020AB" w:rsidRPr="00ED07B3">
        <w:rPr>
          <w:b/>
        </w:rPr>
        <w:t>Virtual Machines with VirtualBox</w:t>
      </w:r>
    </w:p>
    <w:p w:rsidR="009020AB" w:rsidRDefault="00E76E56" w:rsidP="009412C9">
      <w:pPr>
        <w:jc w:val="both"/>
      </w:pPr>
      <w:r>
        <w:t xml:space="preserve">For </w:t>
      </w:r>
      <w:r w:rsidR="00726AF9">
        <w:t xml:space="preserve">use of license is recommended to use VirtualBox by deploy virtual machines, because is a </w:t>
      </w:r>
      <w:r w:rsidR="00726AF9" w:rsidRPr="00726AF9">
        <w:t>GNU General Public License, version 2</w:t>
      </w:r>
      <w:r w:rsidR="00726AF9">
        <w:t>.</w:t>
      </w:r>
    </w:p>
    <w:p w:rsidR="00726AF9" w:rsidRDefault="00726AF9" w:rsidP="009412C9">
      <w:pPr>
        <w:jc w:val="both"/>
      </w:pPr>
    </w:p>
    <w:p w:rsidR="009020AB" w:rsidRPr="00726AF9" w:rsidRDefault="009020AB" w:rsidP="00ED07B3">
      <w:pPr>
        <w:pStyle w:val="ListParagraph"/>
        <w:numPr>
          <w:ilvl w:val="0"/>
          <w:numId w:val="13"/>
        </w:numPr>
        <w:jc w:val="both"/>
        <w:rPr>
          <w:b/>
        </w:rPr>
      </w:pPr>
      <w:r w:rsidRPr="00726AF9">
        <w:rPr>
          <w:b/>
        </w:rPr>
        <w:t>Install SL1</w:t>
      </w:r>
    </w:p>
    <w:p w:rsidR="009020AB" w:rsidRDefault="00726AF9" w:rsidP="009412C9">
      <w:pPr>
        <w:jc w:val="both"/>
      </w:pPr>
      <w:r>
        <w:t xml:space="preserve">Recommendations, for the installation of SL1 is recommended create a virtual machine with more than 80Gb in </w:t>
      </w:r>
      <w:proofErr w:type="spellStart"/>
      <w:r>
        <w:t>HardDisck</w:t>
      </w:r>
      <w:proofErr w:type="spellEnd"/>
      <w:r>
        <w:t xml:space="preserve"> and 10Gb of Ram, after the installation the user can reduce the Ram to 3 Gb.</w:t>
      </w:r>
    </w:p>
    <w:p w:rsidR="00726AF9" w:rsidRDefault="00726AF9" w:rsidP="009412C9">
      <w:pPr>
        <w:jc w:val="both"/>
      </w:pPr>
      <w:r>
        <w:t>For the installation of SL1 we used the “</w:t>
      </w:r>
      <w:r w:rsidRPr="00726AF9">
        <w:t>em7_x86_64_8.10.0-1023.iso</w:t>
      </w:r>
      <w:r>
        <w:t>”</w:t>
      </w:r>
      <w:r w:rsidR="009412C9">
        <w:t>,</w:t>
      </w:r>
      <w:r>
        <w:t xml:space="preserve"> </w:t>
      </w:r>
      <w:r w:rsidR="009412C9">
        <w:t>this is a Linux Oracle OS, and this description should be put in the creation of the virtual Machine. The installation guide is at the URL: “</w:t>
      </w:r>
      <w:hyperlink r:id="rId6" w:anchor="Web_Install_Configure/Installation/installation_title_page.htm%3FTocPath%3DSection%2520II.%2520Installation%2520and%2520Configuration%7CInstallation%2520and%2520Initial%2520Configuration%7C_____0" w:history="1">
        <w:r w:rsidR="009412C9">
          <w:rPr>
            <w:rStyle w:val="Hyperlink"/>
            <w:rFonts w:eastAsia="Times New Roman"/>
          </w:rPr>
          <w:t>https://docs.sciencelogic.com/8-10-2/#Web_Install_Configure/Installation/installation_title_page.htm%3FTocPath%3DSection%2520II.%2520Installation%2520and%2520Configuration%7CInstallation%2520and%2520Initial%2520Configuration%7C_____0</w:t>
        </w:r>
      </w:hyperlink>
      <w:r w:rsidR="009412C9">
        <w:t>”</w:t>
      </w:r>
    </w:p>
    <w:tbl>
      <w:tblPr>
        <w:tblStyle w:val="TableGrid"/>
        <w:tblW w:w="0" w:type="auto"/>
        <w:tblLook w:val="04A0" w:firstRow="1" w:lastRow="0" w:firstColumn="1" w:lastColumn="0" w:noHBand="0" w:noVBand="1"/>
      </w:tblPr>
      <w:tblGrid>
        <w:gridCol w:w="1795"/>
        <w:gridCol w:w="1409"/>
        <w:gridCol w:w="1550"/>
        <w:gridCol w:w="1550"/>
        <w:gridCol w:w="1579"/>
        <w:gridCol w:w="1467"/>
      </w:tblGrid>
      <w:tr w:rsidR="00A429F8" w:rsidRPr="00A429F8" w:rsidTr="00A429F8">
        <w:tc>
          <w:tcPr>
            <w:tcW w:w="1795" w:type="dxa"/>
          </w:tcPr>
          <w:p w:rsidR="00A429F8" w:rsidRPr="00A429F8" w:rsidRDefault="000D2C52" w:rsidP="00A429F8">
            <w:pPr>
              <w:jc w:val="center"/>
              <w:rPr>
                <w:b/>
                <w:sz w:val="20"/>
              </w:rPr>
            </w:pPr>
            <w:r>
              <w:rPr>
                <w:b/>
                <w:sz w:val="20"/>
              </w:rPr>
              <w:t>QA</w:t>
            </w:r>
          </w:p>
        </w:tc>
        <w:tc>
          <w:tcPr>
            <w:tcW w:w="1409" w:type="dxa"/>
          </w:tcPr>
          <w:p w:rsidR="00A429F8" w:rsidRPr="00A429F8" w:rsidRDefault="00A429F8" w:rsidP="00A429F8">
            <w:pPr>
              <w:jc w:val="center"/>
              <w:rPr>
                <w:b/>
                <w:sz w:val="20"/>
              </w:rPr>
            </w:pPr>
            <w:r w:rsidRPr="00A429F8">
              <w:rPr>
                <w:b/>
                <w:sz w:val="20"/>
              </w:rPr>
              <w:t>AIO</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DB</w:t>
            </w:r>
          </w:p>
        </w:tc>
        <w:tc>
          <w:tcPr>
            <w:tcW w:w="1550" w:type="dxa"/>
          </w:tcPr>
          <w:p w:rsidR="00A429F8" w:rsidRPr="00A429F8" w:rsidRDefault="00A429F8" w:rsidP="00A429F8">
            <w:pPr>
              <w:jc w:val="center"/>
              <w:rPr>
                <w:b/>
                <w:sz w:val="20"/>
              </w:rPr>
            </w:pPr>
            <w:proofErr w:type="spellStart"/>
            <w:r w:rsidRPr="00A429F8">
              <w:rPr>
                <w:b/>
                <w:sz w:val="20"/>
              </w:rPr>
              <w:t>Dist</w:t>
            </w:r>
            <w:proofErr w:type="spellEnd"/>
            <w:r w:rsidRPr="00A429F8">
              <w:rPr>
                <w:b/>
                <w:sz w:val="20"/>
              </w:rPr>
              <w:t xml:space="preserve"> CU</w:t>
            </w:r>
          </w:p>
        </w:tc>
        <w:tc>
          <w:tcPr>
            <w:tcW w:w="1579" w:type="dxa"/>
          </w:tcPr>
          <w:p w:rsidR="00A429F8" w:rsidRPr="00A429F8" w:rsidRDefault="00A429F8" w:rsidP="00A429F8">
            <w:pPr>
              <w:jc w:val="center"/>
              <w:rPr>
                <w:b/>
                <w:sz w:val="20"/>
              </w:rPr>
            </w:pPr>
            <w:r w:rsidRPr="00A429F8">
              <w:rPr>
                <w:b/>
                <w:sz w:val="20"/>
              </w:rPr>
              <w:t>AIO MUD</w:t>
            </w:r>
          </w:p>
        </w:tc>
        <w:tc>
          <w:tcPr>
            <w:tcW w:w="1467" w:type="dxa"/>
          </w:tcPr>
          <w:p w:rsidR="00A429F8" w:rsidRPr="00A429F8" w:rsidRDefault="00A429F8" w:rsidP="00A429F8">
            <w:pPr>
              <w:jc w:val="center"/>
              <w:rPr>
                <w:b/>
                <w:sz w:val="20"/>
              </w:rPr>
            </w:pPr>
            <w:r w:rsidRPr="00A429F8">
              <w:rPr>
                <w:b/>
                <w:sz w:val="20"/>
              </w:rPr>
              <w:t>WinServ2012</w:t>
            </w:r>
          </w:p>
        </w:tc>
      </w:tr>
      <w:tr w:rsidR="00A429F8" w:rsidRPr="00A429F8" w:rsidTr="00A429F8">
        <w:tc>
          <w:tcPr>
            <w:tcW w:w="1795" w:type="dxa"/>
          </w:tcPr>
          <w:p w:rsidR="00A429F8" w:rsidRPr="00A429F8" w:rsidRDefault="00A429F8">
            <w:pPr>
              <w:rPr>
                <w:sz w:val="20"/>
              </w:rPr>
            </w:pPr>
            <w:r w:rsidRPr="00A429F8">
              <w:rPr>
                <w:sz w:val="20"/>
              </w:rPr>
              <w:t>Raul Diez Canseco</w:t>
            </w:r>
          </w:p>
        </w:tc>
        <w:tc>
          <w:tcPr>
            <w:tcW w:w="1409" w:type="dxa"/>
          </w:tcPr>
          <w:p w:rsidR="00A429F8" w:rsidRPr="00A429F8" w:rsidRDefault="00A429F8">
            <w:pPr>
              <w:rPr>
                <w:sz w:val="20"/>
              </w:rPr>
            </w:pPr>
            <w:r w:rsidRPr="00A429F8">
              <w:rPr>
                <w:sz w:val="20"/>
              </w:rPr>
              <w:t>172.26.93.101</w:t>
            </w:r>
          </w:p>
        </w:tc>
        <w:tc>
          <w:tcPr>
            <w:tcW w:w="1550" w:type="dxa"/>
          </w:tcPr>
          <w:p w:rsidR="00A429F8" w:rsidRPr="00A429F8" w:rsidRDefault="00A429F8">
            <w:pPr>
              <w:rPr>
                <w:sz w:val="20"/>
              </w:rPr>
            </w:pPr>
            <w:r w:rsidRPr="00A429F8">
              <w:rPr>
                <w:sz w:val="20"/>
              </w:rPr>
              <w:t>172.26.93.102</w:t>
            </w:r>
          </w:p>
        </w:tc>
        <w:tc>
          <w:tcPr>
            <w:tcW w:w="1550" w:type="dxa"/>
          </w:tcPr>
          <w:p w:rsidR="00A429F8" w:rsidRPr="00A429F8" w:rsidRDefault="00A429F8">
            <w:pPr>
              <w:rPr>
                <w:sz w:val="20"/>
              </w:rPr>
            </w:pPr>
            <w:r w:rsidRPr="00A429F8">
              <w:rPr>
                <w:sz w:val="20"/>
              </w:rPr>
              <w:t>172.26.93.103</w:t>
            </w:r>
          </w:p>
        </w:tc>
        <w:tc>
          <w:tcPr>
            <w:tcW w:w="1579" w:type="dxa"/>
          </w:tcPr>
          <w:p w:rsidR="00A429F8" w:rsidRPr="00A429F8" w:rsidRDefault="00A429F8">
            <w:pPr>
              <w:rPr>
                <w:sz w:val="20"/>
              </w:rPr>
            </w:pPr>
            <w:r w:rsidRPr="00A429F8">
              <w:rPr>
                <w:sz w:val="20"/>
              </w:rPr>
              <w:t>172.26.93.104</w:t>
            </w:r>
          </w:p>
        </w:tc>
        <w:tc>
          <w:tcPr>
            <w:tcW w:w="1467" w:type="dxa"/>
          </w:tcPr>
          <w:p w:rsidR="00A429F8" w:rsidRPr="00A429F8" w:rsidRDefault="00A429F8">
            <w:pPr>
              <w:rPr>
                <w:sz w:val="20"/>
              </w:rPr>
            </w:pPr>
            <w:r w:rsidRPr="00A429F8">
              <w:rPr>
                <w:sz w:val="20"/>
              </w:rPr>
              <w:t>172.26.93.108</w:t>
            </w:r>
          </w:p>
        </w:tc>
      </w:tr>
      <w:tr w:rsidR="00A429F8" w:rsidRPr="00A429F8" w:rsidTr="00A429F8">
        <w:tc>
          <w:tcPr>
            <w:tcW w:w="1795" w:type="dxa"/>
          </w:tcPr>
          <w:p w:rsidR="00A429F8" w:rsidRPr="00A429F8" w:rsidRDefault="00A429F8">
            <w:pPr>
              <w:rPr>
                <w:sz w:val="20"/>
              </w:rPr>
            </w:pPr>
            <w:r w:rsidRPr="00A429F8">
              <w:rPr>
                <w:sz w:val="20"/>
              </w:rPr>
              <w:t>Christian Galarza</w:t>
            </w:r>
          </w:p>
        </w:tc>
        <w:tc>
          <w:tcPr>
            <w:tcW w:w="1409" w:type="dxa"/>
          </w:tcPr>
          <w:p w:rsidR="00A429F8" w:rsidRPr="00A429F8" w:rsidRDefault="00A429F8">
            <w:pPr>
              <w:rPr>
                <w:sz w:val="20"/>
              </w:rPr>
            </w:pPr>
            <w:r w:rsidRPr="00A429F8">
              <w:rPr>
                <w:sz w:val="20"/>
              </w:rPr>
              <w:t>10.30.140.162</w:t>
            </w:r>
          </w:p>
        </w:tc>
        <w:tc>
          <w:tcPr>
            <w:tcW w:w="1550" w:type="dxa"/>
          </w:tcPr>
          <w:p w:rsidR="00A429F8" w:rsidRPr="00A429F8" w:rsidRDefault="00A429F8">
            <w:pPr>
              <w:rPr>
                <w:sz w:val="20"/>
              </w:rPr>
            </w:pPr>
            <w:r w:rsidRPr="00A429F8">
              <w:rPr>
                <w:sz w:val="20"/>
              </w:rPr>
              <w:t>10.30.140.161</w:t>
            </w:r>
          </w:p>
        </w:tc>
        <w:tc>
          <w:tcPr>
            <w:tcW w:w="1550" w:type="dxa"/>
          </w:tcPr>
          <w:p w:rsidR="00A429F8" w:rsidRPr="00A429F8" w:rsidRDefault="00A429F8">
            <w:pPr>
              <w:rPr>
                <w:sz w:val="20"/>
              </w:rPr>
            </w:pPr>
            <w:r w:rsidRPr="00A429F8">
              <w:rPr>
                <w:sz w:val="20"/>
              </w:rPr>
              <w:t>10.30.140.163</w:t>
            </w:r>
          </w:p>
        </w:tc>
        <w:tc>
          <w:tcPr>
            <w:tcW w:w="1579" w:type="dxa"/>
          </w:tcPr>
          <w:p w:rsidR="00A429F8" w:rsidRPr="00A429F8" w:rsidRDefault="00A429F8">
            <w:pPr>
              <w:rPr>
                <w:sz w:val="20"/>
              </w:rPr>
            </w:pPr>
            <w:r w:rsidRPr="00A429F8">
              <w:rPr>
                <w:sz w:val="20"/>
              </w:rPr>
              <w:t>10.30.140.168</w:t>
            </w:r>
          </w:p>
        </w:tc>
        <w:tc>
          <w:tcPr>
            <w:tcW w:w="1467" w:type="dxa"/>
          </w:tcPr>
          <w:p w:rsidR="00A429F8" w:rsidRPr="00A429F8" w:rsidRDefault="00A429F8">
            <w:pPr>
              <w:rPr>
                <w:sz w:val="20"/>
              </w:rPr>
            </w:pPr>
            <w:r w:rsidRPr="00A429F8">
              <w:rPr>
                <w:sz w:val="20"/>
              </w:rPr>
              <w:t>10.30.140.169</w:t>
            </w:r>
          </w:p>
        </w:tc>
      </w:tr>
    </w:tbl>
    <w:p w:rsidR="00A429F8" w:rsidRDefault="00A429F8" w:rsidP="009412C9">
      <w:pPr>
        <w:jc w:val="both"/>
      </w:pPr>
    </w:p>
    <w:p w:rsidR="00AF79A8" w:rsidRDefault="00AF79A8" w:rsidP="009412C9">
      <w:pPr>
        <w:jc w:val="both"/>
      </w:pPr>
      <w:r>
        <w:t>Type: Linux</w:t>
      </w:r>
    </w:p>
    <w:p w:rsidR="00AF79A8" w:rsidRDefault="00AF79A8" w:rsidP="009412C9">
      <w:pPr>
        <w:jc w:val="both"/>
      </w:pPr>
      <w:r>
        <w:t>Version: Oracle(64-bits)</w:t>
      </w:r>
    </w:p>
    <w:p w:rsidR="00AF79A8" w:rsidRDefault="00AF79A8" w:rsidP="009412C9">
      <w:pPr>
        <w:jc w:val="both"/>
      </w:pPr>
      <w:r>
        <w:rPr>
          <w:noProof/>
        </w:rPr>
        <w:drawing>
          <wp:inline distT="0" distB="0" distL="0" distR="0" wp14:anchorId="7ECAAE92" wp14:editId="4CCF932B">
            <wp:extent cx="3613709" cy="2753523"/>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51173" cy="2782069"/>
                    </a:xfrm>
                    <a:prstGeom prst="rect">
                      <a:avLst/>
                    </a:prstGeom>
                  </pic:spPr>
                </pic:pic>
              </a:graphicData>
            </a:graphic>
          </wp:inline>
        </w:drawing>
      </w:r>
    </w:p>
    <w:p w:rsidR="00AF79A8" w:rsidRDefault="00AF79A8" w:rsidP="009412C9">
      <w:pPr>
        <w:jc w:val="both"/>
      </w:pPr>
      <w:r>
        <w:t>Network: Bridged Adapter</w:t>
      </w:r>
    </w:p>
    <w:p w:rsidR="00AF79A8" w:rsidRDefault="00AF79A8" w:rsidP="009412C9">
      <w:pPr>
        <w:jc w:val="both"/>
      </w:pPr>
      <w:r>
        <w:rPr>
          <w:noProof/>
        </w:rPr>
        <w:lastRenderedPageBreak/>
        <w:drawing>
          <wp:inline distT="0" distB="0" distL="0" distR="0" wp14:anchorId="5C16513B" wp14:editId="32334D8D">
            <wp:extent cx="3599078" cy="2742374"/>
            <wp:effectExtent l="0" t="0" r="190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3838" cy="2761240"/>
                    </a:xfrm>
                    <a:prstGeom prst="rect">
                      <a:avLst/>
                    </a:prstGeom>
                  </pic:spPr>
                </pic:pic>
              </a:graphicData>
            </a:graphic>
          </wp:inline>
        </w:drawing>
      </w:r>
    </w:p>
    <w:p w:rsidR="00AF79A8" w:rsidRDefault="00CC25FD" w:rsidP="009412C9">
      <w:pPr>
        <w:jc w:val="both"/>
        <w:rPr>
          <w:noProof/>
        </w:rPr>
      </w:pPr>
      <w:r>
        <w:rPr>
          <w:noProof/>
        </w:rPr>
        <w:t>When the installation is started the main window is displayed, here the Enter key is pressed for star the instalation.</w:t>
      </w:r>
    </w:p>
    <w:p w:rsidR="00AF79A8" w:rsidRDefault="00AF79A8" w:rsidP="009412C9">
      <w:pPr>
        <w:jc w:val="both"/>
      </w:pPr>
      <w:r>
        <w:rPr>
          <w:noProof/>
        </w:rPr>
        <w:drawing>
          <wp:inline distT="0" distB="0" distL="0" distR="0" wp14:anchorId="7D47A76C" wp14:editId="2305A597">
            <wp:extent cx="3598545" cy="2740094"/>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415" t="13132" r="5590" b="42204"/>
                    <a:stretch/>
                  </pic:blipFill>
                  <pic:spPr bwMode="auto">
                    <a:xfrm>
                      <a:off x="0" y="0"/>
                      <a:ext cx="3613542" cy="275151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9412C9">
      <w:pPr>
        <w:jc w:val="both"/>
      </w:pPr>
      <w:r w:rsidRPr="00C02B33">
        <w:t xml:space="preserve">Almost all steps are </w:t>
      </w:r>
      <w:proofErr w:type="gramStart"/>
      <w:r w:rsidRPr="00C02B33">
        <w:t>similar to</w:t>
      </w:r>
      <w:proofErr w:type="gramEnd"/>
      <w:r w:rsidRPr="00C02B33">
        <w:t xml:space="preserve"> the All in One installation, when a difference step is needed it will be shown</w:t>
      </w:r>
      <w:r>
        <w:t>.</w:t>
      </w:r>
    </w:p>
    <w:p w:rsidR="009020AB" w:rsidRPr="00726AF9" w:rsidRDefault="009020AB" w:rsidP="00ED07B3">
      <w:pPr>
        <w:pStyle w:val="ListParagraph"/>
        <w:numPr>
          <w:ilvl w:val="0"/>
          <w:numId w:val="13"/>
        </w:numPr>
        <w:jc w:val="both"/>
        <w:rPr>
          <w:b/>
        </w:rPr>
      </w:pPr>
      <w:r w:rsidRPr="00726AF9">
        <w:rPr>
          <w:b/>
        </w:rPr>
        <w:t>All in One</w:t>
      </w:r>
    </w:p>
    <w:p w:rsidR="00AF79A8" w:rsidRDefault="00C02B33" w:rsidP="00C02B33">
      <w:pPr>
        <w:pStyle w:val="ListParagraph"/>
        <w:numPr>
          <w:ilvl w:val="0"/>
          <w:numId w:val="1"/>
        </w:numPr>
        <w:jc w:val="both"/>
        <w:rPr>
          <w:noProof/>
        </w:rPr>
      </w:pPr>
      <w:r>
        <w:rPr>
          <w:noProof/>
        </w:rPr>
        <w:t>The model type is displayed an the “All in One” option is selected</w:t>
      </w:r>
    </w:p>
    <w:p w:rsidR="009020AB" w:rsidRDefault="00AF79A8" w:rsidP="009412C9">
      <w:pPr>
        <w:jc w:val="both"/>
      </w:pPr>
      <w:r>
        <w:rPr>
          <w:noProof/>
        </w:rPr>
        <w:lastRenderedPageBreak/>
        <w:drawing>
          <wp:inline distT="0" distB="0" distL="0" distR="0" wp14:anchorId="551F2C6F" wp14:editId="45940412">
            <wp:extent cx="1881830" cy="1580083"/>
            <wp:effectExtent l="0" t="0" r="444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0646" t="17290" r="10888" b="55145"/>
                    <a:stretch/>
                  </pic:blipFill>
                  <pic:spPr bwMode="auto">
                    <a:xfrm>
                      <a:off x="0" y="0"/>
                      <a:ext cx="1881830" cy="1580083"/>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C02B33" w:rsidP="00C02B33">
      <w:pPr>
        <w:pStyle w:val="ListParagraph"/>
        <w:numPr>
          <w:ilvl w:val="0"/>
          <w:numId w:val="1"/>
        </w:numPr>
        <w:jc w:val="both"/>
        <w:rPr>
          <w:noProof/>
        </w:rPr>
      </w:pPr>
      <w:r>
        <w:rPr>
          <w:noProof/>
        </w:rPr>
        <w:t>For a normal All in One instalation, the Military Unique Deployment is not marked</w:t>
      </w:r>
    </w:p>
    <w:p w:rsidR="00AF79A8" w:rsidRDefault="00AF79A8" w:rsidP="009412C9">
      <w:pPr>
        <w:jc w:val="both"/>
      </w:pPr>
      <w:r>
        <w:rPr>
          <w:noProof/>
        </w:rPr>
        <w:drawing>
          <wp:inline distT="0" distB="0" distL="0" distR="0" wp14:anchorId="1272A083" wp14:editId="6D6C78A7">
            <wp:extent cx="3053686" cy="11850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6462" t="20569" r="6583" b="60834"/>
                    <a:stretch/>
                  </pic:blipFill>
                  <pic:spPr bwMode="auto">
                    <a:xfrm>
                      <a:off x="0" y="0"/>
                      <a:ext cx="3112126" cy="1207741"/>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The Network Configuration is deployed in this step</w:t>
      </w:r>
    </w:p>
    <w:p w:rsidR="00AF79A8" w:rsidRDefault="00CC25FD" w:rsidP="009412C9">
      <w:pPr>
        <w:jc w:val="both"/>
      </w:pPr>
      <w:r>
        <w:rPr>
          <w:noProof/>
        </w:rPr>
        <w:drawing>
          <wp:inline distT="0" distB="0" distL="0" distR="0" wp14:anchorId="5C97C440" wp14:editId="22BF3125">
            <wp:extent cx="2216506" cy="1639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0769" t="17292" r="10763" b="58427"/>
                    <a:stretch/>
                  </pic:blipFill>
                  <pic:spPr bwMode="auto">
                    <a:xfrm>
                      <a:off x="0" y="0"/>
                      <a:ext cx="2269574" cy="1678434"/>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02B33" w:rsidP="00C02B33">
      <w:pPr>
        <w:pStyle w:val="ListParagraph"/>
        <w:numPr>
          <w:ilvl w:val="0"/>
          <w:numId w:val="1"/>
        </w:numPr>
        <w:jc w:val="both"/>
        <w:rPr>
          <w:noProof/>
        </w:rPr>
      </w:pPr>
      <w:r>
        <w:rPr>
          <w:noProof/>
        </w:rPr>
        <w:t>A password for em7admin is typed here, for test uses the password should be em7admin</w:t>
      </w:r>
      <w:r w:rsidR="00FE4533">
        <w:rPr>
          <w:noProof/>
        </w:rPr>
        <w:t>, it beed a confirmation</w:t>
      </w:r>
    </w:p>
    <w:p w:rsidR="00AF79A8" w:rsidRDefault="00CC25FD" w:rsidP="009412C9">
      <w:pPr>
        <w:jc w:val="both"/>
      </w:pPr>
      <w:r>
        <w:rPr>
          <w:noProof/>
        </w:rPr>
        <w:drawing>
          <wp:inline distT="0" distB="0" distL="0" distR="0" wp14:anchorId="5F95C587" wp14:editId="49737DCF">
            <wp:extent cx="1850746" cy="13969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4462" t="23418" r="13966" b="61053"/>
                    <a:stretch/>
                  </pic:blipFill>
                  <pic:spPr bwMode="auto">
                    <a:xfrm>
                      <a:off x="0" y="0"/>
                      <a:ext cx="1909098" cy="1440991"/>
                    </a:xfrm>
                    <a:prstGeom prst="rect">
                      <a:avLst/>
                    </a:prstGeom>
                    <a:ln>
                      <a:noFill/>
                    </a:ln>
                    <a:extLst>
                      <a:ext uri="{53640926-AAD7-44D8-BBD7-CCE9431645EC}">
                        <a14:shadowObscured xmlns:a14="http://schemas.microsoft.com/office/drawing/2010/main"/>
                      </a:ext>
                    </a:extLst>
                  </pic:spPr>
                </pic:pic>
              </a:graphicData>
            </a:graphic>
          </wp:inline>
        </w:drawing>
      </w:r>
    </w:p>
    <w:p w:rsidR="00AF79A8" w:rsidRDefault="00AF79A8" w:rsidP="009412C9">
      <w:pPr>
        <w:jc w:val="both"/>
      </w:pPr>
    </w:p>
    <w:p w:rsidR="009020AB" w:rsidRPr="00FE4533" w:rsidRDefault="009020AB" w:rsidP="00ED07B3">
      <w:pPr>
        <w:pStyle w:val="ListParagraph"/>
        <w:numPr>
          <w:ilvl w:val="0"/>
          <w:numId w:val="13"/>
        </w:numPr>
        <w:jc w:val="both"/>
        <w:rPr>
          <w:b/>
        </w:rPr>
      </w:pPr>
      <w:r w:rsidRPr="00FE4533">
        <w:rPr>
          <w:b/>
        </w:rPr>
        <w:t>Distributed</w:t>
      </w:r>
    </w:p>
    <w:p w:rsidR="00FE4533" w:rsidRDefault="00FE4533" w:rsidP="00C02B33">
      <w:pPr>
        <w:jc w:val="both"/>
        <w:rPr>
          <w:noProof/>
        </w:rPr>
      </w:pPr>
      <w:r w:rsidRPr="00FE4533">
        <w:rPr>
          <w:noProof/>
        </w:rPr>
        <w:t>The distributed installation need a Database and at least one Collector</w:t>
      </w:r>
    </w:p>
    <w:p w:rsidR="00FE4533" w:rsidRDefault="00FE4533" w:rsidP="00C02B33">
      <w:pPr>
        <w:jc w:val="both"/>
        <w:rPr>
          <w:noProof/>
        </w:rPr>
      </w:pPr>
      <w:r>
        <w:rPr>
          <w:noProof/>
        </w:rPr>
        <w:lastRenderedPageBreak/>
        <w:t>For the Database</w:t>
      </w:r>
    </w:p>
    <w:p w:rsidR="00FE4533" w:rsidRDefault="00FE4533" w:rsidP="00FE4533">
      <w:pPr>
        <w:pStyle w:val="ListParagraph"/>
        <w:numPr>
          <w:ilvl w:val="0"/>
          <w:numId w:val="2"/>
        </w:numPr>
        <w:jc w:val="both"/>
        <w:rPr>
          <w:noProof/>
        </w:rPr>
      </w:pPr>
      <w:r>
        <w:rPr>
          <w:noProof/>
        </w:rPr>
        <w:t>In the Model Type window the Database is selected</w:t>
      </w:r>
    </w:p>
    <w:p w:rsidR="00FE4533" w:rsidRDefault="00FE4533" w:rsidP="00C02B33">
      <w:pPr>
        <w:jc w:val="both"/>
        <w:rPr>
          <w:noProof/>
        </w:rPr>
      </w:pPr>
      <w:r>
        <w:rPr>
          <w:noProof/>
        </w:rPr>
        <w:drawing>
          <wp:inline distT="0" distB="0" distL="0" distR="0" wp14:anchorId="7BC31432" wp14:editId="05EABF86">
            <wp:extent cx="1881505" cy="156306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892" t="17508" r="10888" b="55583"/>
                    <a:stretch/>
                  </pic:blipFill>
                  <pic:spPr bwMode="auto">
                    <a:xfrm>
                      <a:off x="0" y="0"/>
                      <a:ext cx="1893461" cy="1572996"/>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FE4533">
      <w:pPr>
        <w:pStyle w:val="ListParagraph"/>
        <w:numPr>
          <w:ilvl w:val="0"/>
          <w:numId w:val="4"/>
        </w:numPr>
        <w:jc w:val="both"/>
        <w:rPr>
          <w:noProof/>
        </w:rPr>
      </w:pPr>
      <w:r>
        <w:rPr>
          <w:noProof/>
        </w:rPr>
        <w:t>After selecting the Military Unique Deployment mode is necessary select the location of the Database</w:t>
      </w:r>
    </w:p>
    <w:p w:rsidR="00FE4533" w:rsidRDefault="00FE4533" w:rsidP="00C02B33">
      <w:pPr>
        <w:jc w:val="both"/>
        <w:rPr>
          <w:noProof/>
        </w:rPr>
      </w:pPr>
      <w:r>
        <w:rPr>
          <w:noProof/>
        </w:rPr>
        <w:drawing>
          <wp:inline distT="0" distB="0" distL="0" distR="0" wp14:anchorId="5B423C22" wp14:editId="1709DA37">
            <wp:extent cx="2114093" cy="125957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646" t="20353" r="10765" b="59959"/>
                    <a:stretch/>
                  </pic:blipFill>
                  <pic:spPr bwMode="auto">
                    <a:xfrm>
                      <a:off x="0" y="0"/>
                      <a:ext cx="2141973" cy="1276184"/>
                    </a:xfrm>
                    <a:prstGeom prst="rect">
                      <a:avLst/>
                    </a:prstGeom>
                    <a:ln>
                      <a:noFill/>
                    </a:ln>
                    <a:extLst>
                      <a:ext uri="{53640926-AAD7-44D8-BBD7-CCE9431645EC}">
                        <a14:shadowObscured xmlns:a14="http://schemas.microsoft.com/office/drawing/2010/main"/>
                      </a:ext>
                    </a:extLst>
                  </pic:spPr>
                </pic:pic>
              </a:graphicData>
            </a:graphic>
          </wp:inline>
        </w:drawing>
      </w:r>
    </w:p>
    <w:p w:rsidR="00FE4533" w:rsidRDefault="00FE4533" w:rsidP="00C02B33">
      <w:pPr>
        <w:jc w:val="both"/>
        <w:rPr>
          <w:noProof/>
        </w:rPr>
      </w:pPr>
    </w:p>
    <w:p w:rsidR="00FE4533" w:rsidRDefault="00FE4533" w:rsidP="00FE4533">
      <w:pPr>
        <w:jc w:val="both"/>
        <w:rPr>
          <w:noProof/>
        </w:rPr>
      </w:pPr>
      <w:r>
        <w:rPr>
          <w:noProof/>
        </w:rPr>
        <w:t>For the Collector</w:t>
      </w:r>
    </w:p>
    <w:p w:rsidR="00FE4533" w:rsidRDefault="00FE4533" w:rsidP="00FE4533">
      <w:pPr>
        <w:pStyle w:val="ListParagraph"/>
        <w:numPr>
          <w:ilvl w:val="0"/>
          <w:numId w:val="5"/>
        </w:numPr>
        <w:jc w:val="both"/>
        <w:rPr>
          <w:noProof/>
        </w:rPr>
      </w:pPr>
      <w:r>
        <w:rPr>
          <w:noProof/>
        </w:rPr>
        <w:t>In the Model Type window the Collector is selected, if is needed the Message Collector works like this by selecting “Message Collector” option</w:t>
      </w:r>
    </w:p>
    <w:p w:rsidR="00C02B33" w:rsidRDefault="00C02B33" w:rsidP="00C02B33">
      <w:pPr>
        <w:jc w:val="both"/>
        <w:rPr>
          <w:noProof/>
        </w:rPr>
      </w:pPr>
      <w:r>
        <w:rPr>
          <w:noProof/>
        </w:rPr>
        <w:drawing>
          <wp:inline distT="0" distB="0" distL="0" distR="0" wp14:anchorId="165E7184" wp14:editId="40358342">
            <wp:extent cx="1881505" cy="154499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0769" t="17505" r="10646" b="55364"/>
                    <a:stretch/>
                  </pic:blipFill>
                  <pic:spPr bwMode="auto">
                    <a:xfrm>
                      <a:off x="0" y="0"/>
                      <a:ext cx="1904285" cy="1563696"/>
                    </a:xfrm>
                    <a:prstGeom prst="rect">
                      <a:avLst/>
                    </a:prstGeom>
                    <a:ln>
                      <a:noFill/>
                    </a:ln>
                    <a:extLst>
                      <a:ext uri="{53640926-AAD7-44D8-BBD7-CCE9431645EC}">
                        <a14:shadowObscured xmlns:a14="http://schemas.microsoft.com/office/drawing/2010/main"/>
                      </a:ext>
                    </a:extLst>
                  </pic:spPr>
                </pic:pic>
              </a:graphicData>
            </a:graphic>
          </wp:inline>
        </w:drawing>
      </w:r>
    </w:p>
    <w:p w:rsidR="00CC25FD" w:rsidRDefault="00CC25FD" w:rsidP="009412C9">
      <w:pPr>
        <w:jc w:val="both"/>
      </w:pPr>
    </w:p>
    <w:p w:rsidR="009020AB" w:rsidRPr="00FE4533" w:rsidRDefault="009020AB" w:rsidP="00ED07B3">
      <w:pPr>
        <w:pStyle w:val="ListParagraph"/>
        <w:numPr>
          <w:ilvl w:val="0"/>
          <w:numId w:val="13"/>
        </w:numPr>
        <w:jc w:val="both"/>
        <w:rPr>
          <w:b/>
        </w:rPr>
      </w:pPr>
      <w:r w:rsidRPr="00FE4533">
        <w:rPr>
          <w:b/>
        </w:rPr>
        <w:t>All in One MU</w:t>
      </w:r>
      <w:r w:rsidR="004255E5">
        <w:rPr>
          <w:b/>
        </w:rPr>
        <w:t>D</w:t>
      </w:r>
    </w:p>
    <w:p w:rsidR="009020AB" w:rsidRDefault="00EE0BF2" w:rsidP="009412C9">
      <w:pPr>
        <w:jc w:val="both"/>
      </w:pPr>
      <w:r>
        <w:t xml:space="preserve">The big difference with the </w:t>
      </w:r>
      <w:r>
        <w:rPr>
          <w:noProof/>
        </w:rPr>
        <w:t>Military Unique Deployment is that the rules of password, for this option is necessary to deploy a longer and more stricted password (near to 18 chars).</w:t>
      </w:r>
    </w:p>
    <w:p w:rsidR="00FE4533" w:rsidRDefault="00FE4533" w:rsidP="009412C9">
      <w:pPr>
        <w:jc w:val="both"/>
      </w:pPr>
    </w:p>
    <w:p w:rsidR="009020AB" w:rsidRPr="00EE0BF2" w:rsidRDefault="009020AB" w:rsidP="00ED07B3">
      <w:pPr>
        <w:pStyle w:val="ListParagraph"/>
        <w:numPr>
          <w:ilvl w:val="0"/>
          <w:numId w:val="13"/>
        </w:numPr>
        <w:jc w:val="both"/>
        <w:rPr>
          <w:b/>
        </w:rPr>
      </w:pPr>
      <w:r w:rsidRPr="00EE0BF2">
        <w:rPr>
          <w:b/>
        </w:rPr>
        <w:lastRenderedPageBreak/>
        <w:t>Configure Distributed system</w:t>
      </w:r>
    </w:p>
    <w:p w:rsidR="009020AB" w:rsidRDefault="00BA1CE7" w:rsidP="009412C9">
      <w:pPr>
        <w:jc w:val="both"/>
      </w:pPr>
      <w:r>
        <w:t xml:space="preserve">After the installation of a distributed environment is necessary do some steps for associate </w:t>
      </w:r>
      <w:r w:rsidR="005B269C">
        <w:t>the Data Collectors and Message Collectors to the Database.</w:t>
      </w:r>
    </w:p>
    <w:p w:rsidR="005B269C" w:rsidRDefault="005B269C" w:rsidP="009412C9">
      <w:pPr>
        <w:jc w:val="both"/>
      </w:pPr>
      <w:r>
        <w:t>In the browser is needed to write the IP address of the Collector with the configuration port</w:t>
      </w:r>
    </w:p>
    <w:p w:rsidR="005B269C" w:rsidRDefault="005B269C" w:rsidP="009412C9">
      <w:pPr>
        <w:jc w:val="both"/>
        <w:rPr>
          <w:rFonts w:ascii="Courier New" w:hAnsi="Courier New" w:cs="Courier New"/>
          <w:color w:val="000000"/>
          <w:sz w:val="18"/>
          <w:szCs w:val="18"/>
        </w:rPr>
      </w:pPr>
      <w:r>
        <w:rPr>
          <w:rFonts w:ascii="Courier New" w:hAnsi="Courier New" w:cs="Courier New"/>
          <w:color w:val="000000"/>
          <w:sz w:val="18"/>
          <w:szCs w:val="18"/>
        </w:rPr>
        <w:t>https://</w:t>
      </w:r>
      <w:r>
        <w:rPr>
          <w:rStyle w:val="italic"/>
          <w:rFonts w:ascii="Courier New" w:hAnsi="Courier New" w:cs="Courier New"/>
          <w:i/>
          <w:iCs/>
          <w:color w:val="000000"/>
          <w:sz w:val="18"/>
          <w:szCs w:val="18"/>
        </w:rPr>
        <w:t>ip-address-of-appliance</w:t>
      </w:r>
      <w:r>
        <w:rPr>
          <w:rFonts w:ascii="Courier New" w:hAnsi="Courier New" w:cs="Courier New"/>
          <w:color w:val="000000"/>
          <w:sz w:val="18"/>
          <w:szCs w:val="18"/>
        </w:rPr>
        <w:t>:7700</w:t>
      </w:r>
    </w:p>
    <w:p w:rsidR="005B269C" w:rsidRDefault="005B269C" w:rsidP="009412C9">
      <w:pPr>
        <w:jc w:val="both"/>
      </w:pPr>
      <w:r>
        <w:t>it will show the login page of the Configuration Utility, here is typed the em7admin user and the password did in the fourth step of the installation process. (em7admin)</w:t>
      </w:r>
    </w:p>
    <w:p w:rsidR="005B269C" w:rsidRDefault="005B269C" w:rsidP="009412C9">
      <w:pPr>
        <w:jc w:val="both"/>
      </w:pPr>
      <w:r>
        <w:rPr>
          <w:noProof/>
        </w:rPr>
        <w:drawing>
          <wp:inline distT="0" distB="0" distL="0" distR="0">
            <wp:extent cx="4923130" cy="1550822"/>
            <wp:effectExtent l="0" t="0" r="0" b="0"/>
            <wp:docPr id="14" name="Picture 14" descr="Image of the Configuration Utility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of the Configuration Utility login page"/>
                    <pic:cNvPicPr>
                      <a:picLocks noChangeAspect="1" noChangeArrowheads="1"/>
                    </pic:cNvPicPr>
                  </pic:nvPicPr>
                  <pic:blipFill rotWithShape="1">
                    <a:blip r:embed="rId17">
                      <a:extLst>
                        <a:ext uri="{28A0092B-C50C-407E-A947-70E740481C1C}">
                          <a14:useLocalDpi xmlns:a14="http://schemas.microsoft.com/office/drawing/2010/main" val="0"/>
                        </a:ext>
                      </a:extLst>
                    </a:blip>
                    <a:srcRect l="3734" t="13915" r="6514" b="17469"/>
                    <a:stretch/>
                  </pic:blipFill>
                  <pic:spPr bwMode="auto">
                    <a:xfrm>
                      <a:off x="0" y="0"/>
                      <a:ext cx="4924160" cy="1551146"/>
                    </a:xfrm>
                    <a:prstGeom prst="rect">
                      <a:avLst/>
                    </a:prstGeom>
                    <a:noFill/>
                    <a:ln>
                      <a:noFill/>
                    </a:ln>
                    <a:extLst>
                      <a:ext uri="{53640926-AAD7-44D8-BBD7-CCE9431645EC}">
                        <a14:shadowObscured xmlns:a14="http://schemas.microsoft.com/office/drawing/2010/main"/>
                      </a:ext>
                    </a:extLst>
                  </pic:spPr>
                </pic:pic>
              </a:graphicData>
            </a:graphic>
          </wp:inline>
        </w:drawing>
      </w:r>
    </w:p>
    <w:p w:rsidR="005B269C" w:rsidRDefault="002B77E5" w:rsidP="009412C9">
      <w:pPr>
        <w:jc w:val="both"/>
      </w:pPr>
      <w:r>
        <w:t>In the main page select the “Device Settings” option</w:t>
      </w:r>
    </w:p>
    <w:p w:rsidR="005B269C" w:rsidRDefault="005B269C" w:rsidP="009412C9">
      <w:pPr>
        <w:jc w:val="both"/>
      </w:pPr>
      <w:r>
        <w:rPr>
          <w:noProof/>
        </w:rPr>
        <w:drawing>
          <wp:inline distT="0" distB="0" distL="0" distR="0" wp14:anchorId="480F6650" wp14:editId="42EA78DD">
            <wp:extent cx="5274259" cy="1903188"/>
            <wp:effectExtent l="0" t="0" r="317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831" t="7044" r="17034" b="50231"/>
                    <a:stretch/>
                  </pic:blipFill>
                  <pic:spPr bwMode="auto">
                    <a:xfrm>
                      <a:off x="0" y="0"/>
                      <a:ext cx="5316597" cy="1918465"/>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2B77E5" w:rsidP="009412C9">
      <w:pPr>
        <w:jc w:val="both"/>
        <w:rPr>
          <w:noProof/>
        </w:rPr>
      </w:pPr>
      <w:r>
        <w:rPr>
          <w:noProof/>
        </w:rPr>
        <w:t>In Settings pague must be typed the IP address of the database, is the same for the Data Collector and the Message Collector.</w:t>
      </w:r>
    </w:p>
    <w:p w:rsidR="005B269C" w:rsidRDefault="002B77E5" w:rsidP="009412C9">
      <w:pPr>
        <w:jc w:val="both"/>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2509114</wp:posOffset>
                </wp:positionH>
                <wp:positionV relativeFrom="paragraph">
                  <wp:posOffset>1302106</wp:posOffset>
                </wp:positionV>
                <wp:extent cx="2494254" cy="307238"/>
                <wp:effectExtent l="0" t="0" r="20955" b="17145"/>
                <wp:wrapNone/>
                <wp:docPr id="17" name="Rectangle 17"/>
                <wp:cNvGraphicFramePr/>
                <a:graphic xmlns:a="http://schemas.openxmlformats.org/drawingml/2006/main">
                  <a:graphicData uri="http://schemas.microsoft.com/office/word/2010/wordprocessingShape">
                    <wps:wsp>
                      <wps:cNvSpPr/>
                      <wps:spPr>
                        <a:xfrm>
                          <a:off x="0" y="0"/>
                          <a:ext cx="2494254" cy="307238"/>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152A92" id="Rectangle 17" o:spid="_x0000_s1026" style="position:absolute;margin-left:197.55pt;margin-top:102.55pt;width:196.4pt;height:24.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RxHmwIAAJE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" filled="f" strokecolor="red" strokeweight="1.75pt"/>
            </w:pict>
          </mc:Fallback>
        </mc:AlternateContent>
      </w:r>
      <w:r>
        <w:rPr>
          <w:noProof/>
        </w:rPr>
        <w:drawing>
          <wp:inline distT="0" distB="0" distL="0" distR="0" wp14:anchorId="218B9127" wp14:editId="7A668705">
            <wp:extent cx="5157216" cy="322703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54" t="6817" r="17901" b="20237"/>
                    <a:stretch/>
                  </pic:blipFill>
                  <pic:spPr bwMode="auto">
                    <a:xfrm>
                      <a:off x="0" y="0"/>
                      <a:ext cx="5195281" cy="3250848"/>
                    </a:xfrm>
                    <a:prstGeom prst="rect">
                      <a:avLst/>
                    </a:prstGeom>
                    <a:ln>
                      <a:noFill/>
                    </a:ln>
                    <a:extLst>
                      <a:ext uri="{53640926-AAD7-44D8-BBD7-CCE9431645EC}">
                        <a14:shadowObscured xmlns:a14="http://schemas.microsoft.com/office/drawing/2010/main"/>
                      </a:ext>
                    </a:extLst>
                  </pic:spPr>
                </pic:pic>
              </a:graphicData>
            </a:graphic>
          </wp:inline>
        </w:drawing>
      </w:r>
    </w:p>
    <w:p w:rsidR="002B77E5" w:rsidRDefault="003F1E7F" w:rsidP="009412C9">
      <w:pPr>
        <w:jc w:val="both"/>
      </w:pPr>
      <w:r>
        <w:t>Then</w:t>
      </w:r>
      <w:r w:rsidR="002B77E5">
        <w:t xml:space="preserve"> save the changes and logout of the Configuration Utility.</w:t>
      </w:r>
    </w:p>
    <w:p w:rsidR="003F1E7F" w:rsidRPr="003F1E7F" w:rsidRDefault="003F1E7F" w:rsidP="003F1E7F">
      <w:pPr>
        <w:jc w:val="both"/>
        <w:rPr>
          <w:u w:val="single"/>
        </w:rPr>
      </w:pPr>
      <w:r w:rsidRPr="003F1E7F">
        <w:rPr>
          <w:u w:val="single"/>
        </w:rPr>
        <w:t>Register the Data Collector or Message Collector with the Database Server</w:t>
      </w:r>
    </w:p>
    <w:p w:rsidR="003F1E7F" w:rsidRDefault="003F1E7F" w:rsidP="009412C9">
      <w:pPr>
        <w:jc w:val="both"/>
      </w:pPr>
      <w:r>
        <w:t>In the Database site (</w:t>
      </w:r>
      <w:hyperlink r:id="rId20" w:history="1">
        <w:r w:rsidRPr="00AE24D3">
          <w:rPr>
            <w:rStyle w:val="Hyperlink"/>
          </w:rPr>
          <w:t>https://ip-address-</w:t>
        </w:r>
        <w:r w:rsidRPr="00AE24D3">
          <w:rPr>
            <w:rStyle w:val="Hyperlink"/>
          </w:rPr>
          <w:t>DataBase</w:t>
        </w:r>
      </w:hyperlink>
      <w:r>
        <w:t>) logged with the user em7admin.</w:t>
      </w:r>
    </w:p>
    <w:p w:rsidR="003F1E7F" w:rsidRDefault="003F1E7F" w:rsidP="009412C9">
      <w:pPr>
        <w:jc w:val="both"/>
      </w:pPr>
      <w:r>
        <w:t xml:space="preserve">In the </w:t>
      </w:r>
      <w:r w:rsidRPr="003F1E7F">
        <w:t>Appliance Manager page (System &gt; Settings &gt; Appliances</w:t>
      </w:r>
      <w:r>
        <w:t>) register the Data Collector (and the Message Collector), writing the Host Name, IP Address and choosing “Data Collector Unit” in Model Type (or Message Collector Unit), click on Save button and the collector is displayed in the list</w:t>
      </w:r>
    </w:p>
    <w:p w:rsidR="003F1E7F" w:rsidRDefault="003F1E7F" w:rsidP="009412C9">
      <w:pPr>
        <w:jc w:val="both"/>
      </w:pPr>
      <w:r>
        <w:rPr>
          <w:noProof/>
        </w:rPr>
        <w:drawing>
          <wp:inline distT="0" distB="0" distL="0" distR="0" wp14:anchorId="1E9C1084" wp14:editId="34A53041">
            <wp:extent cx="5943600" cy="1809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036" b="47061"/>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CB6A1F" w:rsidRDefault="003F1E7F" w:rsidP="009412C9">
      <w:pPr>
        <w:jc w:val="both"/>
      </w:pPr>
      <w:r>
        <w:t xml:space="preserve">To know if the collector is correctly </w:t>
      </w:r>
      <w:r w:rsidR="00CB6A1F" w:rsidRPr="00CB6A1F">
        <w:t>recognized</w:t>
      </w:r>
      <w:r w:rsidR="00CB6A1F">
        <w:t xml:space="preserve">, it must have a value in the column Build, if it not yet recognized click on the </w:t>
      </w:r>
      <w:r w:rsidR="00CB6A1F" w:rsidRPr="00CB6A1F">
        <w:t>lightning</w:t>
      </w:r>
      <w:r w:rsidR="00CB6A1F">
        <w:t xml:space="preserve"> icon </w:t>
      </w:r>
      <w:r w:rsidR="00CB6A1F">
        <w:rPr>
          <w:noProof/>
        </w:rPr>
        <w:drawing>
          <wp:inline distT="0" distB="0" distL="0" distR="0" wp14:anchorId="64E36E73" wp14:editId="04111CEE">
            <wp:extent cx="113513" cy="127671"/>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4522" t="38525" r="4414" b="59711"/>
                    <a:stretch/>
                  </pic:blipFill>
                  <pic:spPr bwMode="auto">
                    <a:xfrm>
                      <a:off x="0" y="0"/>
                      <a:ext cx="114330" cy="128590"/>
                    </a:xfrm>
                    <a:prstGeom prst="rect">
                      <a:avLst/>
                    </a:prstGeom>
                    <a:ln>
                      <a:noFill/>
                    </a:ln>
                    <a:extLst>
                      <a:ext uri="{53640926-AAD7-44D8-BBD7-CCE9431645EC}">
                        <a14:shadowObscured xmlns:a14="http://schemas.microsoft.com/office/drawing/2010/main"/>
                      </a:ext>
                    </a:extLst>
                  </pic:spPr>
                </pic:pic>
              </a:graphicData>
            </a:graphic>
          </wp:inline>
        </w:drawing>
      </w:r>
      <w:r w:rsidR="00CB6A1F">
        <w:t>.</w:t>
      </w:r>
    </w:p>
    <w:p w:rsidR="00CB6A1F" w:rsidRPr="008F5F35" w:rsidRDefault="008F5F35" w:rsidP="009412C9">
      <w:pPr>
        <w:jc w:val="both"/>
        <w:rPr>
          <w:u w:val="single"/>
        </w:rPr>
      </w:pPr>
      <w:r w:rsidRPr="008F5F35">
        <w:rPr>
          <w:u w:val="single"/>
        </w:rPr>
        <w:t>Create a Collector group</w:t>
      </w:r>
    </w:p>
    <w:p w:rsidR="008F5F35" w:rsidRDefault="008F5F35" w:rsidP="008F5F35">
      <w:pPr>
        <w:pStyle w:val="ListParagraph"/>
        <w:numPr>
          <w:ilvl w:val="0"/>
          <w:numId w:val="6"/>
        </w:numPr>
        <w:jc w:val="both"/>
        <w:rPr>
          <w:noProof/>
        </w:rPr>
      </w:pPr>
      <w:r>
        <w:rPr>
          <w:noProof/>
        </w:rPr>
        <w:t>Go to the Collector Group Management page (System &gt; Settings &gt; Collector Groups).</w:t>
      </w:r>
    </w:p>
    <w:p w:rsidR="008F5F35" w:rsidRDefault="008F5F35" w:rsidP="008F5F35">
      <w:pPr>
        <w:pStyle w:val="ListParagraph"/>
        <w:numPr>
          <w:ilvl w:val="0"/>
          <w:numId w:val="6"/>
        </w:numPr>
        <w:jc w:val="both"/>
        <w:rPr>
          <w:noProof/>
        </w:rPr>
      </w:pPr>
      <w:r>
        <w:rPr>
          <w:noProof/>
        </w:rPr>
        <w:t>In the Collector Group Management page, click the Reset button to clear the values from the fields in the top pane.</w:t>
      </w:r>
    </w:p>
    <w:p w:rsidR="008F5F35" w:rsidRDefault="008F5F35" w:rsidP="008F5F35">
      <w:pPr>
        <w:jc w:val="both"/>
        <w:rPr>
          <w:noProof/>
        </w:rPr>
      </w:pPr>
      <w:r>
        <w:rPr>
          <w:noProof/>
        </w:rPr>
        <w:lastRenderedPageBreak/>
        <w:drawing>
          <wp:inline distT="0" distB="0" distL="0" distR="0" wp14:anchorId="60948D16" wp14:editId="24281957">
            <wp:extent cx="6212178" cy="1609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179" t="15215" b="51546"/>
                    <a:stretch/>
                  </pic:blipFill>
                  <pic:spPr bwMode="auto">
                    <a:xfrm>
                      <a:off x="0" y="0"/>
                      <a:ext cx="6236666" cy="1616071"/>
                    </a:xfrm>
                    <a:prstGeom prst="rect">
                      <a:avLst/>
                    </a:prstGeom>
                    <a:ln>
                      <a:noFill/>
                    </a:ln>
                    <a:extLst>
                      <a:ext uri="{53640926-AAD7-44D8-BBD7-CCE9431645EC}">
                        <a14:shadowObscured xmlns:a14="http://schemas.microsoft.com/office/drawing/2010/main"/>
                      </a:ext>
                    </a:extLst>
                  </pic:spPr>
                </pic:pic>
              </a:graphicData>
            </a:graphic>
          </wp:inline>
        </w:drawing>
      </w:r>
    </w:p>
    <w:p w:rsidR="008F5F35" w:rsidRDefault="008F5F35" w:rsidP="008F5F35">
      <w:pPr>
        <w:pStyle w:val="ListParagraph"/>
        <w:numPr>
          <w:ilvl w:val="0"/>
          <w:numId w:val="6"/>
        </w:numPr>
        <w:jc w:val="both"/>
        <w:rPr>
          <w:noProof/>
        </w:rPr>
      </w:pPr>
      <w:r>
        <w:rPr>
          <w:noProof/>
        </w:rPr>
        <w:t>Go to the top pane and enter values in the following fields:</w:t>
      </w:r>
    </w:p>
    <w:p w:rsidR="008F5F35" w:rsidRDefault="008F5F35" w:rsidP="008F5F35">
      <w:pPr>
        <w:pStyle w:val="ListParagraph"/>
        <w:numPr>
          <w:ilvl w:val="0"/>
          <w:numId w:val="8"/>
        </w:numPr>
        <w:jc w:val="both"/>
        <w:rPr>
          <w:noProof/>
        </w:rPr>
      </w:pPr>
      <w:r>
        <w:rPr>
          <w:noProof/>
        </w:rPr>
        <w:t>Collector Group Name. Name of the Collector Group.</w:t>
      </w:r>
    </w:p>
    <w:p w:rsidR="008F5F35" w:rsidRDefault="008F5F35" w:rsidP="008F5F35">
      <w:pPr>
        <w:pStyle w:val="ListParagraph"/>
        <w:numPr>
          <w:ilvl w:val="0"/>
          <w:numId w:val="8"/>
        </w:numPr>
        <w:jc w:val="both"/>
        <w:rPr>
          <w:noProof/>
        </w:rPr>
      </w:pPr>
      <w:r>
        <w:rPr>
          <w:noProof/>
        </w:rPr>
        <w:t>Collector Selection. Displays a list of available Data Collectors.</w:t>
      </w:r>
    </w:p>
    <w:p w:rsidR="008F5F35" w:rsidRDefault="008F5F35" w:rsidP="008F5F35">
      <w:pPr>
        <w:pStyle w:val="ListParagraph"/>
        <w:numPr>
          <w:ilvl w:val="1"/>
          <w:numId w:val="8"/>
        </w:numPr>
        <w:jc w:val="both"/>
        <w:rPr>
          <w:noProof/>
        </w:rPr>
      </w:pPr>
      <w:r>
        <w:rPr>
          <w:noProof/>
        </w:rPr>
        <w:t>To assign an available Data Collector server to the Collector Group, simply highlight it. You can assign one or more Data Collectors to a Collector Group.</w:t>
      </w:r>
    </w:p>
    <w:p w:rsidR="008F5F35" w:rsidRDefault="008F5F35" w:rsidP="008F5F35">
      <w:pPr>
        <w:pStyle w:val="ListParagraph"/>
        <w:numPr>
          <w:ilvl w:val="1"/>
          <w:numId w:val="8"/>
        </w:numPr>
        <w:jc w:val="both"/>
        <w:rPr>
          <w:noProof/>
        </w:rPr>
      </w:pPr>
      <w:r>
        <w:rPr>
          <w:noProof/>
        </w:rPr>
        <w:t>To assign multiple Data Collectors to the Collector Group, hold down the &lt;Ctrl&gt; key and click multiple Data Collectors.</w:t>
      </w:r>
    </w:p>
    <w:p w:rsidR="008F5F35" w:rsidRDefault="008F5F35" w:rsidP="008F5F35">
      <w:pPr>
        <w:pStyle w:val="ListParagraph"/>
        <w:numPr>
          <w:ilvl w:val="0"/>
          <w:numId w:val="8"/>
        </w:numPr>
        <w:jc w:val="both"/>
        <w:rPr>
          <w:noProof/>
        </w:rPr>
      </w:pPr>
      <w:r>
        <w:rPr>
          <w:noProof/>
        </w:rPr>
        <w:t>Message Collector. Displays a list of available Message Collectors.</w:t>
      </w:r>
    </w:p>
    <w:p w:rsidR="008F5F35" w:rsidRDefault="008F5F35" w:rsidP="008F5F35">
      <w:pPr>
        <w:pStyle w:val="ListParagraph"/>
        <w:numPr>
          <w:ilvl w:val="1"/>
          <w:numId w:val="8"/>
        </w:numPr>
        <w:jc w:val="both"/>
        <w:rPr>
          <w:noProof/>
        </w:rPr>
      </w:pPr>
      <w:r>
        <w:rPr>
          <w:noProof/>
        </w:rPr>
        <w:t>To assign an available Message Collector to the Collector Group, simply highlight it. You can assign one or more Message Collectors to a Collector Group.</w:t>
      </w:r>
    </w:p>
    <w:p w:rsidR="008F5F35" w:rsidRDefault="008F5F35" w:rsidP="008F5F35">
      <w:pPr>
        <w:pStyle w:val="ListParagraph"/>
        <w:numPr>
          <w:ilvl w:val="1"/>
          <w:numId w:val="8"/>
        </w:numPr>
        <w:jc w:val="both"/>
        <w:rPr>
          <w:noProof/>
        </w:rPr>
      </w:pPr>
      <w:r>
        <w:rPr>
          <w:noProof/>
        </w:rPr>
        <w:t>To assign multiple Message Collectors to the Collector Group, hold down the &lt;Ctrl&gt; key and click multiple Message Collectors.</w:t>
      </w:r>
    </w:p>
    <w:p w:rsidR="008F5F35" w:rsidRDefault="008F5F35" w:rsidP="008F5F35">
      <w:pPr>
        <w:pStyle w:val="ListParagraph"/>
        <w:numPr>
          <w:ilvl w:val="1"/>
          <w:numId w:val="8"/>
        </w:numPr>
        <w:jc w:val="both"/>
        <w:rPr>
          <w:noProof/>
        </w:rPr>
      </w:pPr>
      <w:r w:rsidRPr="008F5F35">
        <w:rPr>
          <w:b/>
          <w:noProof/>
        </w:rPr>
        <w:t>Note</w:t>
      </w:r>
      <w:r>
        <w:rPr>
          <w:noProof/>
        </w:rPr>
        <w:t xml:space="preserve"> that a single Message Collector can be used by multiple Collector Groups.</w:t>
      </w:r>
    </w:p>
    <w:p w:rsidR="00ED07B3" w:rsidRDefault="00ED07B3" w:rsidP="00ED07B3">
      <w:pPr>
        <w:jc w:val="both"/>
        <w:rPr>
          <w:noProof/>
        </w:rPr>
      </w:pPr>
    </w:p>
    <w:p w:rsidR="009020AB" w:rsidRPr="00BF1C02" w:rsidRDefault="009020AB" w:rsidP="00ED07B3">
      <w:pPr>
        <w:pStyle w:val="ListParagraph"/>
        <w:numPr>
          <w:ilvl w:val="0"/>
          <w:numId w:val="13"/>
        </w:numPr>
        <w:jc w:val="both"/>
        <w:rPr>
          <w:b/>
        </w:rPr>
      </w:pPr>
      <w:r w:rsidRPr="00BF1C02">
        <w:rPr>
          <w:b/>
        </w:rPr>
        <w:t>Create Windows Server V</w:t>
      </w:r>
      <w:r w:rsidR="00ED07B3">
        <w:rPr>
          <w:b/>
        </w:rPr>
        <w:t xml:space="preserve">irtual </w:t>
      </w:r>
      <w:r w:rsidRPr="00BF1C02">
        <w:rPr>
          <w:b/>
        </w:rPr>
        <w:t>M</w:t>
      </w:r>
      <w:r w:rsidR="00ED07B3">
        <w:rPr>
          <w:b/>
        </w:rPr>
        <w:t>achine</w:t>
      </w:r>
    </w:p>
    <w:p w:rsidR="009020AB" w:rsidRDefault="00BF1C02" w:rsidP="009412C9">
      <w:pPr>
        <w:jc w:val="both"/>
      </w:pPr>
      <w:r>
        <w:t xml:space="preserve">Create a Windows Server on </w:t>
      </w:r>
      <w:proofErr w:type="spellStart"/>
      <w:r>
        <w:t>virtualBox</w:t>
      </w:r>
      <w:proofErr w:type="spellEnd"/>
      <w:r>
        <w:t xml:space="preserve">, is recommendable to be for </w:t>
      </w:r>
      <w:r>
        <w:t>Windows Server</w:t>
      </w:r>
      <w:r>
        <w:t xml:space="preserve"> 2012 r2 because need less configurations.</w:t>
      </w:r>
    </w:p>
    <w:p w:rsidR="00BF1C02" w:rsidRDefault="00BF1C02" w:rsidP="009412C9">
      <w:pPr>
        <w:jc w:val="both"/>
      </w:pPr>
      <w:r>
        <w:t>Create a user in the Administrator group</w:t>
      </w:r>
    </w:p>
    <w:p w:rsidR="00567D8E" w:rsidRDefault="00567D8E" w:rsidP="009412C9">
      <w:pPr>
        <w:jc w:val="both"/>
      </w:pPr>
    </w:p>
    <w:p w:rsidR="009020AB" w:rsidRPr="00BF1C02" w:rsidRDefault="009020AB" w:rsidP="00ED07B3">
      <w:pPr>
        <w:pStyle w:val="ListParagraph"/>
        <w:numPr>
          <w:ilvl w:val="0"/>
          <w:numId w:val="13"/>
        </w:numPr>
        <w:jc w:val="both"/>
        <w:rPr>
          <w:b/>
        </w:rPr>
      </w:pPr>
      <w:r w:rsidRPr="00BF1C02">
        <w:rPr>
          <w:b/>
        </w:rPr>
        <w:t>Enable Windows Server for SL1</w:t>
      </w:r>
    </w:p>
    <w:p w:rsidR="009020AB" w:rsidRDefault="00BF1C02" w:rsidP="009412C9">
      <w:pPr>
        <w:jc w:val="both"/>
      </w:pPr>
      <w:r>
        <w:t xml:space="preserve">After the have a </w:t>
      </w:r>
      <w:r>
        <w:t>Windows Server</w:t>
      </w:r>
      <w:r>
        <w:t xml:space="preserve"> with a valid user, is necessary to enable the windows for be used in SL1, the first step is:</w:t>
      </w:r>
    </w:p>
    <w:p w:rsidR="00BF1C02" w:rsidRDefault="00BF1C02" w:rsidP="009412C9">
      <w:pPr>
        <w:jc w:val="both"/>
      </w:pPr>
      <w:r>
        <w:t xml:space="preserve">Disable the Firewall </w:t>
      </w:r>
    </w:p>
    <w:p w:rsidR="00BA7A7F" w:rsidRDefault="00BA7A7F" w:rsidP="009412C9">
      <w:pPr>
        <w:jc w:val="both"/>
      </w:pPr>
      <w:r>
        <w:t xml:space="preserve">Console Command: </w:t>
      </w:r>
      <w:proofErr w:type="spellStart"/>
      <w:r w:rsidRPr="00BA7A7F">
        <w:t>netsh</w:t>
      </w:r>
      <w:proofErr w:type="spellEnd"/>
      <w:r w:rsidRPr="00BA7A7F">
        <w:t xml:space="preserve"> </w:t>
      </w:r>
      <w:proofErr w:type="spellStart"/>
      <w:r w:rsidRPr="00BA7A7F">
        <w:t>advfirewall</w:t>
      </w:r>
      <w:proofErr w:type="spellEnd"/>
      <w:r w:rsidRPr="00BA7A7F">
        <w:t xml:space="preserve"> </w:t>
      </w:r>
      <w:proofErr w:type="gramStart"/>
      <w:r w:rsidRPr="00BA7A7F">
        <w:t xml:space="preserve">set  </w:t>
      </w:r>
      <w:proofErr w:type="spellStart"/>
      <w:r w:rsidRPr="00BA7A7F">
        <w:t>currentprofile</w:t>
      </w:r>
      <w:proofErr w:type="spellEnd"/>
      <w:proofErr w:type="gramEnd"/>
      <w:r w:rsidRPr="00BA7A7F">
        <w:t xml:space="preserve"> state off</w:t>
      </w:r>
    </w:p>
    <w:p w:rsidR="00BF1C02" w:rsidRDefault="00BF1C02" w:rsidP="009412C9">
      <w:pPr>
        <w:jc w:val="both"/>
      </w:pPr>
    </w:p>
    <w:p w:rsidR="00555A83" w:rsidRDefault="00555A83" w:rsidP="009412C9">
      <w:pPr>
        <w:jc w:val="both"/>
      </w:pPr>
      <w:r>
        <w:t>In the “</w:t>
      </w:r>
      <w:r w:rsidRPr="00555A83">
        <w:t>PowerShell</w:t>
      </w:r>
      <w:r>
        <w:t>” execute those commands:</w:t>
      </w:r>
    </w:p>
    <w:p w:rsidR="00555A83" w:rsidRDefault="00555A83" w:rsidP="00555A83">
      <w:pPr>
        <w:pStyle w:val="ListParagraph"/>
        <w:numPr>
          <w:ilvl w:val="0"/>
          <w:numId w:val="9"/>
        </w:numPr>
        <w:jc w:val="both"/>
      </w:pPr>
      <w:r>
        <w:t>Set-</w:t>
      </w:r>
      <w:proofErr w:type="spellStart"/>
      <w:r>
        <w:t>ExecutionPolicy</w:t>
      </w:r>
      <w:proofErr w:type="spellEnd"/>
      <w:r>
        <w:t xml:space="preserve"> </w:t>
      </w:r>
      <w:proofErr w:type="spellStart"/>
      <w:r>
        <w:t>RemoteSigned</w:t>
      </w:r>
      <w:proofErr w:type="spellEnd"/>
    </w:p>
    <w:p w:rsidR="00555A83" w:rsidRDefault="00555A83" w:rsidP="00555A83">
      <w:pPr>
        <w:pStyle w:val="ListParagraph"/>
        <w:numPr>
          <w:ilvl w:val="0"/>
          <w:numId w:val="9"/>
        </w:numPr>
        <w:jc w:val="both"/>
      </w:pPr>
      <w:r>
        <w:t>Set-</w:t>
      </w:r>
      <w:proofErr w:type="spellStart"/>
      <w:r>
        <w:t>WSManQuickConfig</w:t>
      </w:r>
      <w:proofErr w:type="spellEnd"/>
    </w:p>
    <w:p w:rsidR="00555A83" w:rsidRDefault="00555A83" w:rsidP="00555A83">
      <w:pPr>
        <w:pStyle w:val="ListParagraph"/>
        <w:numPr>
          <w:ilvl w:val="0"/>
          <w:numId w:val="9"/>
        </w:numPr>
        <w:jc w:val="both"/>
      </w:pPr>
      <w:r>
        <w:lastRenderedPageBreak/>
        <w:t>Enable-</w:t>
      </w:r>
      <w:proofErr w:type="spellStart"/>
      <w:r>
        <w:t>PSRemoting</w:t>
      </w:r>
      <w:proofErr w:type="spellEnd"/>
      <w:r>
        <w:t xml:space="preserve"> –force</w:t>
      </w:r>
    </w:p>
    <w:p w:rsidR="00555A83" w:rsidRDefault="00555A83" w:rsidP="009412C9">
      <w:pPr>
        <w:jc w:val="both"/>
      </w:pPr>
      <w:r>
        <w:t>In a console opened with Administrator Privileges execute those commands:</w:t>
      </w:r>
    </w:p>
    <w:p w:rsidR="00555A83" w:rsidRDefault="00555A83" w:rsidP="00555A83">
      <w:pPr>
        <w:pStyle w:val="ListParagraph"/>
        <w:numPr>
          <w:ilvl w:val="0"/>
          <w:numId w:val="10"/>
        </w:numPr>
        <w:jc w:val="both"/>
      </w:pPr>
      <w:proofErr w:type="spellStart"/>
      <w:r w:rsidRPr="00555A83">
        <w:t>winrm</w:t>
      </w:r>
      <w:proofErr w:type="spellEnd"/>
      <w:r w:rsidRPr="00555A83">
        <w:t xml:space="preserve"> </w:t>
      </w:r>
      <w:r>
        <w:t>g</w:t>
      </w:r>
      <w:r w:rsidRPr="00555A83">
        <w:t xml:space="preserve">et </w:t>
      </w:r>
      <w:proofErr w:type="spellStart"/>
      <w:r w:rsidRPr="00555A83">
        <w:t>winrm</w:t>
      </w:r>
      <w:proofErr w:type="spellEnd"/>
      <w:r w:rsidRPr="00555A83">
        <w:t>/config</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TrustedHosts</w:t>
      </w:r>
      <w:proofErr w:type="spellEnd"/>
      <w:r>
        <w:t>="*"}</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/config/client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/config/service/auth @{Basic="true"}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AllowUnencrypted</w:t>
      </w:r>
      <w:proofErr w:type="spellEnd"/>
      <w:r>
        <w:t>="true"}</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MaxConcurrentOperationsPerUser</w:t>
      </w:r>
      <w:proofErr w:type="spellEnd"/>
      <w:r>
        <w:t>="150"}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/config/service @{</w:t>
      </w:r>
      <w:proofErr w:type="spellStart"/>
      <w:r>
        <w:t>MaxConnections</w:t>
      </w:r>
      <w:proofErr w:type="spellEnd"/>
      <w:r>
        <w:t xml:space="preserve">="50"} </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MaxShellsPerUser</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MaxProcessesPerShell</w:t>
      </w:r>
      <w:proofErr w:type="spellEnd"/>
      <w:r>
        <w:t>="100"}</w:t>
      </w:r>
    </w:p>
    <w:p w:rsidR="00555A83" w:rsidRDefault="00555A83" w:rsidP="00555A83">
      <w:pPr>
        <w:pStyle w:val="ListParagraph"/>
        <w:numPr>
          <w:ilvl w:val="0"/>
          <w:numId w:val="10"/>
        </w:numPr>
        <w:jc w:val="both"/>
      </w:pPr>
      <w:proofErr w:type="spellStart"/>
      <w:r>
        <w:t>winrm</w:t>
      </w:r>
      <w:proofErr w:type="spellEnd"/>
      <w:r>
        <w:t xml:space="preserve"> set </w:t>
      </w:r>
      <w:proofErr w:type="spellStart"/>
      <w:r>
        <w:t>winrm</w:t>
      </w:r>
      <w:proofErr w:type="spellEnd"/>
      <w:r>
        <w:t>/config/</w:t>
      </w:r>
      <w:proofErr w:type="spellStart"/>
      <w:r>
        <w:t>winrs</w:t>
      </w:r>
      <w:proofErr w:type="spellEnd"/>
      <w:r>
        <w:t xml:space="preserve"> @{</w:t>
      </w:r>
      <w:proofErr w:type="spellStart"/>
      <w:r>
        <w:t>MaxConcurrentUsers</w:t>
      </w:r>
      <w:proofErr w:type="spellEnd"/>
      <w:r>
        <w:t>="100"}</w:t>
      </w:r>
    </w:p>
    <w:p w:rsidR="00BF1C02" w:rsidRDefault="00555A83" w:rsidP="009412C9">
      <w:pPr>
        <w:jc w:val="both"/>
      </w:pPr>
      <w:r>
        <w:t xml:space="preserve"> </w:t>
      </w:r>
    </w:p>
    <w:p w:rsidR="009020AB" w:rsidRPr="00334187" w:rsidRDefault="009020AB" w:rsidP="00ED07B3">
      <w:pPr>
        <w:pStyle w:val="ListParagraph"/>
        <w:numPr>
          <w:ilvl w:val="0"/>
          <w:numId w:val="13"/>
        </w:numPr>
        <w:jc w:val="both"/>
        <w:rPr>
          <w:b/>
        </w:rPr>
      </w:pPr>
      <w:r w:rsidRPr="00334187">
        <w:rPr>
          <w:b/>
        </w:rPr>
        <w:t>Create the W</w:t>
      </w:r>
      <w:r w:rsidR="00BA7A7F">
        <w:rPr>
          <w:b/>
        </w:rPr>
        <w:t xml:space="preserve">indows </w:t>
      </w:r>
      <w:r w:rsidRPr="00334187">
        <w:rPr>
          <w:b/>
        </w:rPr>
        <w:t>S</w:t>
      </w:r>
      <w:r w:rsidR="00BA7A7F">
        <w:rPr>
          <w:b/>
        </w:rPr>
        <w:t>erver</w:t>
      </w:r>
      <w:r w:rsidRPr="00334187">
        <w:rPr>
          <w:b/>
        </w:rPr>
        <w:t xml:space="preserve"> device in SL1</w:t>
      </w:r>
    </w:p>
    <w:p w:rsidR="005578B9" w:rsidRDefault="00BA7A7F" w:rsidP="009412C9">
      <w:pPr>
        <w:jc w:val="both"/>
      </w:pPr>
      <w:r>
        <w:t xml:space="preserve">Before to create the device of Windows Server is a good practice to verify </w:t>
      </w:r>
      <w:proofErr w:type="spellStart"/>
      <w:r>
        <w:t>if</w:t>
      </w:r>
      <w:proofErr w:type="spellEnd"/>
      <w:r>
        <w:t xml:space="preserve"> is possible to do a ping to the server.</w:t>
      </w:r>
    </w:p>
    <w:p w:rsidR="00BA7A7F" w:rsidRDefault="00BA7A7F" w:rsidP="009412C9">
      <w:pPr>
        <w:jc w:val="both"/>
      </w:pPr>
      <w:r>
        <w:t xml:space="preserve">In the SL1 (AiO or Distributed CDB) is necessary create the credentials </w:t>
      </w:r>
      <w:r w:rsidR="00E717A3">
        <w:t xml:space="preserve">for discovery the </w:t>
      </w:r>
      <w:r w:rsidR="00E717A3">
        <w:t>Windows Server</w:t>
      </w:r>
      <w:r w:rsidR="00E717A3">
        <w:t xml:space="preserve"> device, for it we go to “System</w:t>
      </w:r>
      <w:r w:rsidR="00F636C9">
        <w:t>/Manage</w:t>
      </w:r>
      <w:r w:rsidR="00F636C9">
        <w:t xml:space="preserve"> </w:t>
      </w:r>
      <w:r w:rsidR="00E717A3">
        <w:t>/Credentials”, here click on Actions button (on the upper right corner), select “Create PowerShell Credential” option; the Credential E</w:t>
      </w:r>
      <w:bookmarkStart w:id="0" w:name="_GoBack"/>
      <w:bookmarkEnd w:id="0"/>
      <w:r w:rsidR="00E717A3">
        <w:t>ditor window is displayed</w:t>
      </w:r>
    </w:p>
    <w:p w:rsidR="00E717A3" w:rsidRDefault="00E717A3" w:rsidP="009412C9">
      <w:pPr>
        <w:jc w:val="both"/>
      </w:pPr>
      <w:r>
        <w:rPr>
          <w:noProof/>
        </w:rPr>
        <w:drawing>
          <wp:inline distT="0" distB="0" distL="0" distR="0" wp14:anchorId="34B17FB6" wp14:editId="0BFD04FA">
            <wp:extent cx="5924550" cy="315606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99" t="36440" r="24359" b="25795"/>
                    <a:stretch/>
                  </pic:blipFill>
                  <pic:spPr bwMode="auto">
                    <a:xfrm>
                      <a:off x="0" y="0"/>
                      <a:ext cx="5943829" cy="3166339"/>
                    </a:xfrm>
                    <a:prstGeom prst="rect">
                      <a:avLst/>
                    </a:prstGeom>
                    <a:ln>
                      <a:noFill/>
                    </a:ln>
                    <a:extLst>
                      <a:ext uri="{53640926-AAD7-44D8-BBD7-CCE9431645EC}">
                        <a14:shadowObscured xmlns:a14="http://schemas.microsoft.com/office/drawing/2010/main"/>
                      </a:ext>
                    </a:extLst>
                  </pic:spPr>
                </pic:pic>
              </a:graphicData>
            </a:graphic>
          </wp:inline>
        </w:drawing>
      </w:r>
    </w:p>
    <w:p w:rsidR="00BA7A7F" w:rsidRDefault="00E717A3" w:rsidP="009412C9">
      <w:pPr>
        <w:jc w:val="both"/>
      </w:pPr>
      <w:r>
        <w:t xml:space="preserve">Write the data of the </w:t>
      </w:r>
      <w:r>
        <w:t>Windows Server</w:t>
      </w:r>
    </w:p>
    <w:p w:rsidR="00E717A3" w:rsidRDefault="00E717A3" w:rsidP="00E717A3">
      <w:pPr>
        <w:pStyle w:val="ListParagraph"/>
        <w:numPr>
          <w:ilvl w:val="0"/>
          <w:numId w:val="11"/>
        </w:numPr>
        <w:jc w:val="both"/>
      </w:pPr>
      <w:r>
        <w:t>Profile Name</w:t>
      </w:r>
      <w:r w:rsidR="00175876">
        <w:t>: the name that we give to the credential</w:t>
      </w:r>
    </w:p>
    <w:p w:rsidR="00E717A3" w:rsidRDefault="00E717A3" w:rsidP="00E717A3">
      <w:pPr>
        <w:pStyle w:val="ListParagraph"/>
        <w:numPr>
          <w:ilvl w:val="0"/>
          <w:numId w:val="11"/>
        </w:numPr>
        <w:jc w:val="both"/>
      </w:pPr>
      <w:r>
        <w:lastRenderedPageBreak/>
        <w:t>Hostname/IP</w:t>
      </w:r>
      <w:r w:rsidR="00175876">
        <w:t>: IP of the windows server</w:t>
      </w:r>
    </w:p>
    <w:p w:rsidR="00E717A3" w:rsidRDefault="00E717A3" w:rsidP="00E717A3">
      <w:pPr>
        <w:pStyle w:val="ListParagraph"/>
        <w:numPr>
          <w:ilvl w:val="0"/>
          <w:numId w:val="11"/>
        </w:numPr>
        <w:jc w:val="both"/>
      </w:pPr>
      <w:r>
        <w:t>Username: the user created in “</w:t>
      </w:r>
      <w:r w:rsidRPr="00E717A3">
        <w:t>Create Windows Server VM</w:t>
      </w:r>
      <w:r>
        <w:t>” section</w:t>
      </w:r>
    </w:p>
    <w:p w:rsidR="00E717A3" w:rsidRDefault="00E717A3" w:rsidP="00E717A3">
      <w:pPr>
        <w:pStyle w:val="ListParagraph"/>
        <w:numPr>
          <w:ilvl w:val="0"/>
          <w:numId w:val="11"/>
        </w:numPr>
        <w:jc w:val="both"/>
      </w:pPr>
      <w:r>
        <w:t xml:space="preserve">Password: the password of the user of the previous point </w:t>
      </w:r>
    </w:p>
    <w:p w:rsidR="00E717A3" w:rsidRDefault="00E717A3" w:rsidP="00E717A3">
      <w:pPr>
        <w:pStyle w:val="ListParagraph"/>
        <w:numPr>
          <w:ilvl w:val="0"/>
          <w:numId w:val="11"/>
        </w:numPr>
        <w:jc w:val="both"/>
      </w:pPr>
      <w:r>
        <w:t>Encrypted: this value must be change to NO for this practice</w:t>
      </w:r>
    </w:p>
    <w:p w:rsidR="00E717A3" w:rsidRDefault="00E717A3" w:rsidP="00E717A3">
      <w:pPr>
        <w:pStyle w:val="ListParagraph"/>
        <w:numPr>
          <w:ilvl w:val="0"/>
          <w:numId w:val="11"/>
        </w:numPr>
        <w:jc w:val="both"/>
      </w:pPr>
      <w:r>
        <w:t>The rest of the fields leave with their values.</w:t>
      </w:r>
    </w:p>
    <w:p w:rsidR="00E717A3" w:rsidRDefault="00175876" w:rsidP="00E717A3">
      <w:pPr>
        <w:jc w:val="both"/>
      </w:pPr>
      <w:r>
        <w:t>With the credential created go to “System</w:t>
      </w:r>
      <w:r w:rsidR="00F636C9">
        <w:t>/Manage</w:t>
      </w:r>
      <w:r>
        <w:t>/Discovery”,</w:t>
      </w:r>
      <w:r w:rsidRPr="00175876">
        <w:t xml:space="preserve"> </w:t>
      </w:r>
      <w:r>
        <w:t xml:space="preserve">here click on </w:t>
      </w:r>
      <w:r>
        <w:t>Create</w:t>
      </w:r>
      <w:r>
        <w:t xml:space="preserve"> button (on the upper right corner); the </w:t>
      </w:r>
      <w:r>
        <w:t>Discovery Session</w:t>
      </w:r>
      <w:r>
        <w:t xml:space="preserve"> Editor window is displayed</w:t>
      </w:r>
    </w:p>
    <w:p w:rsidR="00E717A3" w:rsidRDefault="00175876" w:rsidP="00E717A3">
      <w:pPr>
        <w:jc w:val="both"/>
      </w:pPr>
      <w:r>
        <w:rPr>
          <w:noProof/>
        </w:rPr>
        <mc:AlternateContent>
          <mc:Choice Requires="wps">
            <w:drawing>
              <wp:anchor distT="0" distB="0" distL="114300" distR="114300" simplePos="0" relativeHeight="251668480" behindDoc="0" locked="0" layoutInCell="1" allowOverlap="1" wp14:anchorId="0BC107EF" wp14:editId="075A130D">
                <wp:simplePos x="0" y="0"/>
                <wp:positionH relativeFrom="column">
                  <wp:posOffset>4972050</wp:posOffset>
                </wp:positionH>
                <wp:positionV relativeFrom="paragraph">
                  <wp:posOffset>3729990</wp:posOffset>
                </wp:positionV>
                <wp:extent cx="381000" cy="2381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3810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0CF44" id="Rectangle 25" o:spid="_x0000_s1026" style="position:absolute;margin-left:391.5pt;margin-top:293.7pt;width:30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" filled="f" strokecolor="red" strokeweight="1.5pt"/>
            </w:pict>
          </mc:Fallback>
        </mc:AlternateContent>
      </w:r>
      <w:r>
        <w:rPr>
          <w:noProof/>
        </w:rPr>
        <mc:AlternateContent>
          <mc:Choice Requires="wps">
            <w:drawing>
              <wp:anchor distT="0" distB="0" distL="114300" distR="114300" simplePos="0" relativeHeight="251666432" behindDoc="0" locked="0" layoutInCell="1" allowOverlap="1" wp14:anchorId="0BC107EF" wp14:editId="075A130D">
                <wp:simplePos x="0" y="0"/>
                <wp:positionH relativeFrom="column">
                  <wp:posOffset>3943350</wp:posOffset>
                </wp:positionH>
                <wp:positionV relativeFrom="paragraph">
                  <wp:posOffset>720090</wp:posOffset>
                </wp:positionV>
                <wp:extent cx="419100" cy="2667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41910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5B14" id="Rectangle 24" o:spid="_x0000_s1026" style="position:absolute;margin-left:310.5pt;margin-top:56.7pt;width:33pt;height: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" filled="f" strokecolor="red" strokeweight="1.5pt"/>
            </w:pict>
          </mc:Fallback>
        </mc:AlternateContent>
      </w:r>
      <w:r>
        <w:rPr>
          <w:noProof/>
        </w:rPr>
        <mc:AlternateContent>
          <mc:Choice Requires="wps">
            <w:drawing>
              <wp:anchor distT="0" distB="0" distL="114300" distR="114300" simplePos="0" relativeHeight="251664384" behindDoc="0" locked="0" layoutInCell="1" allowOverlap="1" wp14:anchorId="0BC107EF" wp14:editId="075A130D">
                <wp:simplePos x="0" y="0"/>
                <wp:positionH relativeFrom="column">
                  <wp:posOffset>114300</wp:posOffset>
                </wp:positionH>
                <wp:positionV relativeFrom="paragraph">
                  <wp:posOffset>2577464</wp:posOffset>
                </wp:positionV>
                <wp:extent cx="1762125" cy="11334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1762125" cy="1133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8D7BF" id="Rectangle 23" o:spid="_x0000_s1026" style="position:absolute;margin-left:9pt;margin-top:202.95pt;width:138.75pt;height:8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" filled="f" strokecolor="red" strokeweight="1.5pt"/>
            </w:pict>
          </mc:Fallback>
        </mc:AlternateContent>
      </w:r>
      <w:r>
        <w:rPr>
          <w:noProof/>
        </w:rPr>
        <mc:AlternateContent>
          <mc:Choice Requires="wps">
            <w:drawing>
              <wp:anchor distT="0" distB="0" distL="114300" distR="114300" simplePos="0" relativeHeight="251662336" behindDoc="0" locked="0" layoutInCell="1" allowOverlap="1" wp14:anchorId="0BC107EF" wp14:editId="075A130D">
                <wp:simplePos x="0" y="0"/>
                <wp:positionH relativeFrom="column">
                  <wp:posOffset>114300</wp:posOffset>
                </wp:positionH>
                <wp:positionV relativeFrom="paragraph">
                  <wp:posOffset>729615</wp:posOffset>
                </wp:positionV>
                <wp:extent cx="1847850" cy="3905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847850" cy="3905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57A9" id="Rectangle 22" o:spid="_x0000_s1026" style="position:absolute;margin-left:9pt;margin-top:57.45pt;width:145.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" filled="f" strokecolor="red" strokeweight="1.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367665</wp:posOffset>
                </wp:positionV>
                <wp:extent cx="1409700" cy="1428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409700"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FE2CE" id="Rectangle 21" o:spid="_x0000_s1026" style="position:absolute;margin-left:9pt;margin-top:28.95pt;width:111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2LImwIAAJE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" filled="f" strokecolor="red" strokeweight="1.5pt"/>
            </w:pict>
          </mc:Fallback>
        </mc:AlternateContent>
      </w:r>
      <w:r>
        <w:rPr>
          <w:noProof/>
        </w:rPr>
        <w:drawing>
          <wp:inline distT="0" distB="0" distL="0" distR="0" wp14:anchorId="5F34595F" wp14:editId="6E2D9FE0">
            <wp:extent cx="5943600" cy="41281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56"/>
                    <a:stretch/>
                  </pic:blipFill>
                  <pic:spPr bwMode="auto">
                    <a:xfrm>
                      <a:off x="0" y="0"/>
                      <a:ext cx="5943600" cy="4128135"/>
                    </a:xfrm>
                    <a:prstGeom prst="rect">
                      <a:avLst/>
                    </a:prstGeom>
                    <a:ln>
                      <a:noFill/>
                    </a:ln>
                    <a:extLst>
                      <a:ext uri="{53640926-AAD7-44D8-BBD7-CCE9431645EC}">
                        <a14:shadowObscured xmlns:a14="http://schemas.microsoft.com/office/drawing/2010/main"/>
                      </a:ext>
                    </a:extLst>
                  </pic:spPr>
                </pic:pic>
              </a:graphicData>
            </a:graphic>
          </wp:inline>
        </w:drawing>
      </w:r>
    </w:p>
    <w:p w:rsidR="00E717A3" w:rsidRDefault="00F636C9" w:rsidP="00F636C9">
      <w:pPr>
        <w:pStyle w:val="ListParagraph"/>
        <w:numPr>
          <w:ilvl w:val="0"/>
          <w:numId w:val="12"/>
        </w:numPr>
        <w:jc w:val="both"/>
      </w:pPr>
      <w:r>
        <w:t>Write a name for the Discovery Session</w:t>
      </w:r>
    </w:p>
    <w:p w:rsidR="00F636C9" w:rsidRDefault="00F636C9" w:rsidP="00F636C9">
      <w:pPr>
        <w:pStyle w:val="ListParagraph"/>
        <w:numPr>
          <w:ilvl w:val="0"/>
          <w:numId w:val="12"/>
        </w:numPr>
        <w:jc w:val="both"/>
      </w:pPr>
      <w:r>
        <w:t>Write the IPs of the devices that will be discovery</w:t>
      </w:r>
    </w:p>
    <w:p w:rsidR="00F636C9" w:rsidRDefault="00F636C9" w:rsidP="00F636C9">
      <w:pPr>
        <w:pStyle w:val="ListParagraph"/>
        <w:numPr>
          <w:ilvl w:val="0"/>
          <w:numId w:val="12"/>
        </w:numPr>
        <w:jc w:val="both"/>
      </w:pPr>
      <w:r>
        <w:t>Select the credential created previously</w:t>
      </w:r>
    </w:p>
    <w:p w:rsidR="00F636C9" w:rsidRDefault="00F636C9" w:rsidP="00F636C9">
      <w:pPr>
        <w:pStyle w:val="ListParagraph"/>
        <w:numPr>
          <w:ilvl w:val="0"/>
          <w:numId w:val="12"/>
        </w:numPr>
        <w:jc w:val="both"/>
      </w:pPr>
      <w:r>
        <w:t>Check the Discover Non-SNMP checkbox</w:t>
      </w:r>
    </w:p>
    <w:p w:rsidR="00F636C9" w:rsidRDefault="00F636C9" w:rsidP="00F636C9">
      <w:pPr>
        <w:pStyle w:val="ListParagraph"/>
        <w:numPr>
          <w:ilvl w:val="0"/>
          <w:numId w:val="12"/>
        </w:numPr>
        <w:jc w:val="both"/>
      </w:pPr>
      <w:r>
        <w:t xml:space="preserve">Check the </w:t>
      </w:r>
      <w:r>
        <w:t>Log All</w:t>
      </w:r>
      <w:r>
        <w:t xml:space="preserve"> checkbox</w:t>
      </w:r>
    </w:p>
    <w:p w:rsidR="00F636C9" w:rsidRDefault="00F636C9" w:rsidP="00F636C9">
      <w:pPr>
        <w:pStyle w:val="ListParagraph"/>
        <w:numPr>
          <w:ilvl w:val="0"/>
          <w:numId w:val="12"/>
        </w:numPr>
        <w:jc w:val="both"/>
      </w:pPr>
      <w:r>
        <w:t>And click on Save button</w:t>
      </w:r>
    </w:p>
    <w:p w:rsidR="00F636C9" w:rsidRDefault="00F636C9" w:rsidP="00F636C9">
      <w:pPr>
        <w:jc w:val="both"/>
      </w:pPr>
      <w:r w:rsidRPr="00F636C9">
        <w:t xml:space="preserve">After creating the discovery session, start an auto-discovery by clicking on </w:t>
      </w:r>
      <w:r>
        <w:rPr>
          <w:noProof/>
        </w:rPr>
        <w:drawing>
          <wp:inline distT="0" distB="0" distL="0" distR="0" wp14:anchorId="01379F7E" wp14:editId="4DEE43CB">
            <wp:extent cx="1190476" cy="400000"/>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476" cy="400000"/>
                    </a:xfrm>
                    <a:prstGeom prst="rect">
                      <a:avLst/>
                    </a:prstGeom>
                  </pic:spPr>
                </pic:pic>
              </a:graphicData>
            </a:graphic>
          </wp:inline>
        </w:drawing>
      </w:r>
      <w:r w:rsidRPr="00F636C9">
        <w:t xml:space="preserve"> the icon, notice that device will be discovered like “Ping ICMP”.</w:t>
      </w:r>
      <w:r>
        <w:t xml:space="preserve"> While the device is discovery, the window of the status of the process is displayed.</w:t>
      </w:r>
    </w:p>
    <w:p w:rsidR="00E717A3" w:rsidRDefault="00F636C9" w:rsidP="00E717A3">
      <w:pPr>
        <w:jc w:val="both"/>
      </w:pPr>
      <w:r>
        <w:rPr>
          <w:noProof/>
        </w:rPr>
        <w:lastRenderedPageBreak/>
        <w:drawing>
          <wp:inline distT="0" distB="0" distL="0" distR="0" wp14:anchorId="23FBB87C" wp14:editId="651FBF55">
            <wp:extent cx="5943600" cy="4072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903"/>
                    <a:stretch/>
                  </pic:blipFill>
                  <pic:spPr bwMode="auto">
                    <a:xfrm>
                      <a:off x="0" y="0"/>
                      <a:ext cx="5943600" cy="4072890"/>
                    </a:xfrm>
                    <a:prstGeom prst="rect">
                      <a:avLst/>
                    </a:prstGeom>
                    <a:ln>
                      <a:noFill/>
                    </a:ln>
                    <a:extLst>
                      <a:ext uri="{53640926-AAD7-44D8-BBD7-CCE9431645EC}">
                        <a14:shadowObscured xmlns:a14="http://schemas.microsoft.com/office/drawing/2010/main"/>
                      </a:ext>
                    </a:extLst>
                  </pic:spPr>
                </pic:pic>
              </a:graphicData>
            </a:graphic>
          </wp:inline>
        </w:drawing>
      </w:r>
    </w:p>
    <w:p w:rsidR="00F636C9" w:rsidRDefault="00F636C9" w:rsidP="00E717A3">
      <w:pPr>
        <w:jc w:val="both"/>
      </w:pPr>
      <w:r>
        <w:t>On “Registry/Devices/Devices Manager” is listed the device after discovery process</w:t>
      </w:r>
    </w:p>
    <w:p w:rsidR="00F636C9" w:rsidRDefault="00F636C9" w:rsidP="00E717A3">
      <w:pPr>
        <w:jc w:val="both"/>
      </w:pPr>
    </w:p>
    <w:p w:rsidR="00EC508A" w:rsidRDefault="00EC508A" w:rsidP="00E717A3">
      <w:pPr>
        <w:jc w:val="both"/>
        <w:rPr>
          <w:noProof/>
        </w:rPr>
      </w:pPr>
      <w:r>
        <w:rPr>
          <w:noProof/>
        </w:rPr>
        <w:drawing>
          <wp:inline distT="0" distB="0" distL="0" distR="0" wp14:anchorId="5D25F538" wp14:editId="143D43C2">
            <wp:extent cx="5935062" cy="1066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7758" cy="1076272"/>
                    </a:xfrm>
                    <a:prstGeom prst="rect">
                      <a:avLst/>
                    </a:prstGeom>
                  </pic:spPr>
                </pic:pic>
              </a:graphicData>
            </a:graphic>
          </wp:inline>
        </w:drawing>
      </w:r>
    </w:p>
    <w:p w:rsidR="00EC508A" w:rsidRDefault="00EC508A" w:rsidP="00E717A3">
      <w:pPr>
        <w:jc w:val="both"/>
        <w:rPr>
          <w:noProof/>
        </w:rPr>
      </w:pPr>
    </w:p>
    <w:p w:rsidR="00EC508A" w:rsidRDefault="00EC508A" w:rsidP="00E717A3">
      <w:pPr>
        <w:jc w:val="both"/>
        <w:rPr>
          <w:noProof/>
        </w:rPr>
      </w:pPr>
      <w:r>
        <w:rPr>
          <w:noProof/>
        </w:rPr>
        <w:drawing>
          <wp:inline distT="0" distB="0" distL="0" distR="0" wp14:anchorId="44741E94" wp14:editId="6AB21191">
            <wp:extent cx="1487404" cy="409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224" t="25177" r="73718" b="70627"/>
                    <a:stretch/>
                  </pic:blipFill>
                  <pic:spPr bwMode="auto">
                    <a:xfrm>
                      <a:off x="0" y="0"/>
                      <a:ext cx="1504919" cy="414398"/>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rPr>
          <w:noProof/>
        </w:rPr>
      </w:pPr>
      <w:r>
        <w:rPr>
          <w:noProof/>
        </w:rPr>
        <w:t xml:space="preserve">By clicking on the tool icon, the window with the properties of the device is displayed </w:t>
      </w:r>
    </w:p>
    <w:p w:rsidR="00EC508A" w:rsidRDefault="00EC508A" w:rsidP="00E717A3">
      <w:pPr>
        <w:jc w:val="both"/>
      </w:pPr>
      <w:r>
        <w:rPr>
          <w:noProof/>
        </w:rPr>
        <w:lastRenderedPageBreak/>
        <w:drawing>
          <wp:inline distT="0" distB="0" distL="0" distR="0" wp14:anchorId="07D58DF0" wp14:editId="7DE87B8A">
            <wp:extent cx="5086350" cy="355555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624"/>
                    <a:stretch/>
                  </pic:blipFill>
                  <pic:spPr bwMode="auto">
                    <a:xfrm>
                      <a:off x="0" y="0"/>
                      <a:ext cx="5104672" cy="3568362"/>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C508A">
      <w:pPr>
        <w:jc w:val="both"/>
        <w:rPr>
          <w:noProof/>
        </w:rPr>
      </w:pPr>
      <w:r>
        <w:rPr>
          <w:noProof/>
        </w:rPr>
        <w:t xml:space="preserve">By clicking on the </w:t>
      </w:r>
      <w:r>
        <w:rPr>
          <w:noProof/>
        </w:rPr>
        <w:t>graphic bar</w:t>
      </w:r>
      <w:r>
        <w:rPr>
          <w:noProof/>
        </w:rPr>
        <w:t xml:space="preserve"> icon, the window with the </w:t>
      </w:r>
      <w:r>
        <w:rPr>
          <w:noProof/>
        </w:rPr>
        <w:t>results</w:t>
      </w:r>
      <w:r>
        <w:rPr>
          <w:noProof/>
        </w:rPr>
        <w:t xml:space="preserve"> of the device is displayed </w:t>
      </w:r>
    </w:p>
    <w:p w:rsidR="00EC508A" w:rsidRDefault="00EC508A" w:rsidP="00E717A3">
      <w:pPr>
        <w:jc w:val="both"/>
        <w:rPr>
          <w:noProof/>
        </w:rPr>
      </w:pPr>
      <w:r>
        <w:rPr>
          <w:noProof/>
        </w:rPr>
        <w:drawing>
          <wp:inline distT="0" distB="0" distL="0" distR="0" wp14:anchorId="78587486" wp14:editId="50A20A45">
            <wp:extent cx="5229225" cy="36470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836"/>
                    <a:stretch/>
                  </pic:blipFill>
                  <pic:spPr bwMode="auto">
                    <a:xfrm>
                      <a:off x="0" y="0"/>
                      <a:ext cx="5235392" cy="3651350"/>
                    </a:xfrm>
                    <a:prstGeom prst="rect">
                      <a:avLst/>
                    </a:prstGeom>
                    <a:ln>
                      <a:noFill/>
                    </a:ln>
                    <a:extLst>
                      <a:ext uri="{53640926-AAD7-44D8-BBD7-CCE9431645EC}">
                        <a14:shadowObscured xmlns:a14="http://schemas.microsoft.com/office/drawing/2010/main"/>
                      </a:ext>
                    </a:extLst>
                  </pic:spPr>
                </pic:pic>
              </a:graphicData>
            </a:graphic>
          </wp:inline>
        </w:drawing>
      </w:r>
    </w:p>
    <w:p w:rsidR="00EC508A" w:rsidRDefault="00EC508A" w:rsidP="00E717A3">
      <w:pPr>
        <w:jc w:val="both"/>
      </w:pPr>
      <w:r>
        <w:rPr>
          <w:noProof/>
        </w:rPr>
        <w:lastRenderedPageBreak/>
        <w:drawing>
          <wp:inline distT="0" distB="0" distL="0" distR="0" wp14:anchorId="7DD5C545" wp14:editId="04867922">
            <wp:extent cx="5219700" cy="3648771"/>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624"/>
                    <a:stretch/>
                  </pic:blipFill>
                  <pic:spPr bwMode="auto">
                    <a:xfrm>
                      <a:off x="0" y="0"/>
                      <a:ext cx="5238480" cy="3661899"/>
                    </a:xfrm>
                    <a:prstGeom prst="rect">
                      <a:avLst/>
                    </a:prstGeom>
                    <a:ln>
                      <a:noFill/>
                    </a:ln>
                    <a:extLst>
                      <a:ext uri="{53640926-AAD7-44D8-BBD7-CCE9431645EC}">
                        <a14:shadowObscured xmlns:a14="http://schemas.microsoft.com/office/drawing/2010/main"/>
                      </a:ext>
                    </a:extLst>
                  </pic:spPr>
                </pic:pic>
              </a:graphicData>
            </a:graphic>
          </wp:inline>
        </w:drawing>
      </w:r>
    </w:p>
    <w:p w:rsidR="00F636C9" w:rsidRPr="005578B9" w:rsidRDefault="00F636C9" w:rsidP="00E717A3">
      <w:pPr>
        <w:jc w:val="both"/>
      </w:pPr>
    </w:p>
    <w:sectPr w:rsidR="00F636C9" w:rsidRPr="005578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4306"/>
    <w:multiLevelType w:val="hybridMultilevel"/>
    <w:tmpl w:val="E0A22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033A76"/>
    <w:multiLevelType w:val="hybridMultilevel"/>
    <w:tmpl w:val="13C0F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921581"/>
    <w:multiLevelType w:val="hybridMultilevel"/>
    <w:tmpl w:val="31085020"/>
    <w:lvl w:ilvl="0" w:tplc="772A097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B152B"/>
    <w:multiLevelType w:val="hybridMultilevel"/>
    <w:tmpl w:val="A4DC1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585E6E"/>
    <w:multiLevelType w:val="hybridMultilevel"/>
    <w:tmpl w:val="DED63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2F73E5"/>
    <w:multiLevelType w:val="hybridMultilevel"/>
    <w:tmpl w:val="8C541D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1606B41"/>
    <w:multiLevelType w:val="hybridMultilevel"/>
    <w:tmpl w:val="F3081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2F06DD2"/>
    <w:multiLevelType w:val="hybridMultilevel"/>
    <w:tmpl w:val="E7065B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CC5081"/>
    <w:multiLevelType w:val="hybridMultilevel"/>
    <w:tmpl w:val="6D98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004082"/>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BE2453"/>
    <w:multiLevelType w:val="hybridMultilevel"/>
    <w:tmpl w:val="41B8B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1D30BD"/>
    <w:multiLevelType w:val="hybridMultilevel"/>
    <w:tmpl w:val="14788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9C6CCC"/>
    <w:multiLevelType w:val="hybridMultilevel"/>
    <w:tmpl w:val="F244E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9"/>
  </w:num>
  <w:num w:numId="3">
    <w:abstractNumId w:val="10"/>
  </w:num>
  <w:num w:numId="4">
    <w:abstractNumId w:val="2"/>
  </w:num>
  <w:num w:numId="5">
    <w:abstractNumId w:val="0"/>
  </w:num>
  <w:num w:numId="6">
    <w:abstractNumId w:val="7"/>
  </w:num>
  <w:num w:numId="7">
    <w:abstractNumId w:val="6"/>
  </w:num>
  <w:num w:numId="8">
    <w:abstractNumId w:val="5"/>
  </w:num>
  <w:num w:numId="9">
    <w:abstractNumId w:val="1"/>
  </w:num>
  <w:num w:numId="10">
    <w:abstractNumId w:val="4"/>
  </w:num>
  <w:num w:numId="11">
    <w:abstractNumId w:val="8"/>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8B9"/>
    <w:rsid w:val="000D2C52"/>
    <w:rsid w:val="00175876"/>
    <w:rsid w:val="002B3EDA"/>
    <w:rsid w:val="002B77E5"/>
    <w:rsid w:val="00334187"/>
    <w:rsid w:val="003F1E7F"/>
    <w:rsid w:val="004255E5"/>
    <w:rsid w:val="00555A83"/>
    <w:rsid w:val="005578B9"/>
    <w:rsid w:val="00567D8E"/>
    <w:rsid w:val="005B269C"/>
    <w:rsid w:val="00726AF9"/>
    <w:rsid w:val="008F5F35"/>
    <w:rsid w:val="009020AB"/>
    <w:rsid w:val="009412C9"/>
    <w:rsid w:val="009C4A8C"/>
    <w:rsid w:val="009D45B2"/>
    <w:rsid w:val="00A429F8"/>
    <w:rsid w:val="00AF79A8"/>
    <w:rsid w:val="00BA1CE7"/>
    <w:rsid w:val="00BA7A7F"/>
    <w:rsid w:val="00BF1C02"/>
    <w:rsid w:val="00C02B33"/>
    <w:rsid w:val="00CB6A1F"/>
    <w:rsid w:val="00CC25FD"/>
    <w:rsid w:val="00DF6D8B"/>
    <w:rsid w:val="00E717A3"/>
    <w:rsid w:val="00E76E56"/>
    <w:rsid w:val="00EA2165"/>
    <w:rsid w:val="00EC508A"/>
    <w:rsid w:val="00ED07B3"/>
    <w:rsid w:val="00EE0BF2"/>
    <w:rsid w:val="00F313E9"/>
    <w:rsid w:val="00F636C9"/>
    <w:rsid w:val="00FE4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CC2C6"/>
  <w15:chartTrackingRefBased/>
  <w15:docId w15:val="{2CCD58DA-52B0-48A6-A39A-97EC2CD7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29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412C9"/>
    <w:rPr>
      <w:color w:val="0563C1"/>
      <w:u w:val="single"/>
    </w:rPr>
  </w:style>
  <w:style w:type="paragraph" w:styleId="BalloonText">
    <w:name w:val="Balloon Text"/>
    <w:basedOn w:val="Normal"/>
    <w:link w:val="BalloonTextChar"/>
    <w:uiPriority w:val="99"/>
    <w:semiHidden/>
    <w:unhideWhenUsed/>
    <w:rsid w:val="00AF7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79A8"/>
    <w:rPr>
      <w:rFonts w:ascii="Segoe UI" w:hAnsi="Segoe UI" w:cs="Segoe UI"/>
      <w:sz w:val="18"/>
      <w:szCs w:val="18"/>
    </w:rPr>
  </w:style>
  <w:style w:type="paragraph" w:styleId="ListParagraph">
    <w:name w:val="List Paragraph"/>
    <w:basedOn w:val="Normal"/>
    <w:uiPriority w:val="34"/>
    <w:qFormat/>
    <w:rsid w:val="00C02B33"/>
    <w:pPr>
      <w:ind w:left="720"/>
      <w:contextualSpacing/>
    </w:pPr>
  </w:style>
  <w:style w:type="character" w:customStyle="1" w:styleId="italic">
    <w:name w:val="italic"/>
    <w:basedOn w:val="DefaultParagraphFont"/>
    <w:rsid w:val="005B269C"/>
  </w:style>
  <w:style w:type="character" w:styleId="UnresolvedMention">
    <w:name w:val="Unresolved Mention"/>
    <w:basedOn w:val="DefaultParagraphFont"/>
    <w:uiPriority w:val="99"/>
    <w:semiHidden/>
    <w:unhideWhenUsed/>
    <w:rsid w:val="005B2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6124893">
      <w:bodyDiv w:val="1"/>
      <w:marLeft w:val="0"/>
      <w:marRight w:val="0"/>
      <w:marTop w:val="0"/>
      <w:marBottom w:val="0"/>
      <w:divBdr>
        <w:top w:val="none" w:sz="0" w:space="0" w:color="auto"/>
        <w:left w:val="none" w:sz="0" w:space="0" w:color="auto"/>
        <w:bottom w:val="none" w:sz="0" w:space="0" w:color="auto"/>
        <w:right w:val="none" w:sz="0" w:space="0" w:color="auto"/>
      </w:divBdr>
    </w:div>
    <w:div w:id="1848977976">
      <w:bodyDiv w:val="1"/>
      <w:marLeft w:val="0"/>
      <w:marRight w:val="0"/>
      <w:marTop w:val="0"/>
      <w:marBottom w:val="0"/>
      <w:divBdr>
        <w:top w:val="none" w:sz="0" w:space="0" w:color="auto"/>
        <w:left w:val="none" w:sz="0" w:space="0" w:color="auto"/>
        <w:bottom w:val="none" w:sz="0" w:space="0" w:color="auto"/>
        <w:right w:val="none" w:sz="0" w:space="0" w:color="auto"/>
      </w:divBdr>
    </w:div>
    <w:div w:id="205357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ip-address-DataBase" TargetMode="External"/><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docs.sciencelogic.com/8-10-2/"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512BB5-9446-472D-9C3E-D399B6AD4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TotalTime>
  <Pages>12</Pages>
  <Words>1198</Words>
  <Characters>6829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20</cp:revision>
  <dcterms:created xsi:type="dcterms:W3CDTF">2020-01-09T22:25:00Z</dcterms:created>
  <dcterms:modified xsi:type="dcterms:W3CDTF">2020-01-11T15:20:00Z</dcterms:modified>
</cp:coreProperties>
</file>